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3"/>
      </w:tblGrid>
      <w:tr w:rsidR="00B96727" w:rsidRPr="005E36A5" w:rsidTr="0083583D">
        <w:trPr>
          <w:trHeight w:val="983"/>
          <w:jc w:val="center"/>
        </w:trPr>
        <w:tc>
          <w:tcPr>
            <w:tcW w:w="13633" w:type="dxa"/>
            <w:shd w:val="clear" w:color="auto" w:fill="auto"/>
            <w:vAlign w:val="center"/>
          </w:tcPr>
          <w:p w:rsidR="00B96727" w:rsidRPr="00AA3BEA" w:rsidRDefault="00B96727" w:rsidP="004F4F24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lang w:val="it-IT"/>
              </w:rPr>
            </w:pPr>
            <w:r w:rsidRPr="00AA3BEA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>MODELLO G</w:t>
            </w:r>
            <w:r w:rsidR="000468ED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 xml:space="preserve"> 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QUOTA LAVORI </w:t>
            </w:r>
            <w:r w:rsidR="00052EF1">
              <w:rPr>
                <w:rFonts w:ascii="Times New Roman" w:hAnsi="Times New Roman" w:cs="Times New Roman"/>
                <w:b/>
                <w:bCs/>
                <w:lang w:val="it-IT"/>
              </w:rPr>
              <w:t xml:space="preserve">DA 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>SUBAPPALTA</w:t>
            </w:r>
            <w:r w:rsidR="00052EF1">
              <w:rPr>
                <w:rFonts w:ascii="Times New Roman" w:hAnsi="Times New Roman" w:cs="Times New Roman"/>
                <w:b/>
                <w:bCs/>
                <w:lang w:val="it-IT"/>
              </w:rPr>
              <w:t>RE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O AFFIDA</w:t>
            </w:r>
            <w:r w:rsidR="00052EF1">
              <w:rPr>
                <w:rFonts w:ascii="Times New Roman" w:hAnsi="Times New Roman" w:cs="Times New Roman"/>
                <w:b/>
                <w:bCs/>
                <w:lang w:val="it-IT"/>
              </w:rPr>
              <w:t>RE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="00052EF1">
              <w:rPr>
                <w:rFonts w:ascii="Times New Roman" w:hAnsi="Times New Roman" w:cs="Times New Roman"/>
                <w:b/>
                <w:bCs/>
                <w:lang w:val="it-IT"/>
              </w:rPr>
              <w:t>A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COTTIMO</w:t>
            </w:r>
          </w:p>
          <w:p w:rsidR="00B96727" w:rsidRPr="00AA3BEA" w:rsidRDefault="00B96727" w:rsidP="00052EF1">
            <w:pPr>
              <w:spacing w:after="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>(</w:t>
            </w:r>
            <w:r w:rsidR="00904234" w:rsidRPr="00AA3BEA">
              <w:rPr>
                <w:rFonts w:ascii="Times New Roman" w:hAnsi="Times New Roman" w:cs="Times New Roman"/>
                <w:b/>
                <w:bCs/>
                <w:lang w:val="it-IT"/>
              </w:rPr>
              <w:t>a cura dell’</w:t>
            </w:r>
            <w:r w:rsidR="00052EF1">
              <w:rPr>
                <w:rFonts w:ascii="Times New Roman" w:hAnsi="Times New Roman" w:cs="Times New Roman"/>
                <w:b/>
                <w:bCs/>
                <w:lang w:val="it-IT"/>
              </w:rPr>
              <w:t>a</w:t>
            </w:r>
            <w:r w:rsidR="00904234" w:rsidRPr="00AA3BEA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ppaltatore, da allegare </w:t>
            </w:r>
            <w:r w:rsidR="00904234">
              <w:rPr>
                <w:rFonts w:ascii="Times New Roman" w:hAnsi="Times New Roman" w:cs="Times New Roman"/>
                <w:b/>
                <w:bCs/>
                <w:lang w:val="it-IT"/>
              </w:rPr>
              <w:t>alla richiesta di autorizzazione</w:t>
            </w:r>
            <w:r w:rsidRPr="00AA3BEA">
              <w:rPr>
                <w:rFonts w:ascii="Times New Roman" w:hAnsi="Times New Roman" w:cs="Times New Roman"/>
                <w:b/>
                <w:bCs/>
                <w:lang w:val="it-IT"/>
              </w:rPr>
              <w:t>)</w:t>
            </w:r>
            <w:r w:rsidR="0083583D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</w:p>
        </w:tc>
      </w:tr>
    </w:tbl>
    <w:p w:rsidR="00052EF1" w:rsidRDefault="00052EF1" w:rsidP="00052EF1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0"/>
        </w:rPr>
      </w:pPr>
    </w:p>
    <w:p w:rsidR="00052EF1" w:rsidRDefault="00052EF1" w:rsidP="008C1D1F">
      <w:pPr>
        <w:pStyle w:val="p2"/>
        <w:tabs>
          <w:tab w:val="clear" w:pos="720"/>
        </w:tabs>
        <w:overflowPunct/>
        <w:autoSpaceDE/>
        <w:spacing w:before="240" w:after="360" w:line="240" w:lineRule="auto"/>
        <w:textAlignment w:val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Lavori di……………………..……………..Contratto d’appalto di data…………….………..CUP............CIG............</w:t>
      </w:r>
    </w:p>
    <w:tbl>
      <w:tblPr>
        <w:tblW w:w="13886" w:type="dxa"/>
        <w:jc w:val="center"/>
        <w:tblInd w:w="-1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1239"/>
        <w:gridCol w:w="2038"/>
        <w:gridCol w:w="1520"/>
        <w:gridCol w:w="2039"/>
        <w:gridCol w:w="1495"/>
        <w:gridCol w:w="1669"/>
        <w:gridCol w:w="1280"/>
      </w:tblGrid>
      <w:tr w:rsidR="00052EF1" w:rsidRPr="005E36A5" w:rsidTr="008B0AF7">
        <w:trPr>
          <w:jc w:val="center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2EF1" w:rsidRDefault="00052EF1" w:rsidP="002074A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0468ED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Descrizione della parte d’opera </w:t>
            </w:r>
            <w:r w:rsidR="008B0AF7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da subappaltare</w:t>
            </w:r>
          </w:p>
          <w:p w:rsidR="008B0AF7" w:rsidRDefault="008B0AF7" w:rsidP="002074A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  <w:p w:rsidR="00052EF1" w:rsidRPr="00AA3BEA" w:rsidRDefault="00052EF1" w:rsidP="002074A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(a ciascuna parte d’opera deve corrispondere un modello F)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Categoria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di appartenenza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</w:tcBorders>
          </w:tcPr>
          <w:p w:rsidR="00052EF1" w:rsidRPr="00AA3BEA" w:rsidRDefault="00052EF1" w:rsidP="008B56D7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Importo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complessivo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della categoria di appartenenza – da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contratto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d’appalto 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(oneri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della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sicurezza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inclusi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EF1" w:rsidRPr="00AA3BEA" w:rsidRDefault="00052EF1" w:rsidP="000D261B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 cui 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importo oneri sicurezza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52EF1" w:rsidRPr="00AA3BEA" w:rsidRDefault="00052EF1" w:rsidP="007A5743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Importo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della parte d’opera</w:t>
            </w:r>
            <w:r w:rsidR="008B0AF7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da subappaltare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0D261B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– da contratto d’appalto (oneri della sicurezza inclusi)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EF1" w:rsidRPr="00AA3BEA" w:rsidRDefault="00052EF1" w:rsidP="008B0AF7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 cui </w:t>
            </w:r>
            <w:r w:rsidRPr="00AA3BEA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importo oneri sicurezza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2EF1" w:rsidRPr="00AA3BEA" w:rsidRDefault="005E36A5" w:rsidP="005E36A5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di cui i</w:t>
            </w:r>
            <w:r w:rsidR="00052EF1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mporto di</w:t>
            </w:r>
            <w:r w:rsidR="008B0AF7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eventuali</w:t>
            </w:r>
            <w:r w:rsidR="00052EF1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materiali e/o mezzi d’opera forniti dall’</w:t>
            </w:r>
            <w:r w:rsidR="008B0AF7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a</w:t>
            </w:r>
            <w:r w:rsidR="00052EF1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ppaltatore al subappaltatore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52EF1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% quota lavori subappaltati</w:t>
            </w:r>
          </w:p>
          <w:p w:rsidR="00052EF1" w:rsidRPr="00AA3BEA" w:rsidRDefault="00052EF1" w:rsidP="005E36A5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E/C×100</w:t>
            </w:r>
          </w:p>
        </w:tc>
      </w:tr>
      <w:tr w:rsidR="00052EF1" w:rsidRPr="00AA3BEA" w:rsidTr="008B0AF7">
        <w:trPr>
          <w:jc w:val="center"/>
        </w:trPr>
        <w:tc>
          <w:tcPr>
            <w:tcW w:w="2606" w:type="dxa"/>
            <w:tcBorders>
              <w:left w:val="single" w:sz="4" w:space="0" w:color="000000"/>
            </w:tcBorders>
            <w:shd w:val="clear" w:color="auto" w:fill="auto"/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39" w:type="dxa"/>
            <w:tcBorders>
              <w:left w:val="single" w:sz="4" w:space="0" w:color="000000"/>
            </w:tcBorders>
            <w:shd w:val="clear" w:color="auto" w:fill="auto"/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38" w:type="dxa"/>
            <w:tcBorders>
              <w:left w:val="single" w:sz="4" w:space="0" w:color="000000"/>
            </w:tcBorders>
            <w:vAlign w:val="bottom"/>
          </w:tcPr>
          <w:p w:rsidR="00052EF1" w:rsidRPr="00AA3BEA" w:rsidRDefault="00052EF1" w:rsidP="00B96DF7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  <w:tc>
          <w:tcPr>
            <w:tcW w:w="152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52EF1" w:rsidRPr="00AA3BEA" w:rsidRDefault="00052EF1" w:rsidP="00E619A1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  <w:tc>
          <w:tcPr>
            <w:tcW w:w="203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52EF1" w:rsidRPr="00AA3BEA" w:rsidRDefault="00052EF1" w:rsidP="00E619A1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  <w:tc>
          <w:tcPr>
            <w:tcW w:w="1495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52EF1" w:rsidRPr="00AA3BEA" w:rsidRDefault="00052EF1" w:rsidP="00E619A1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  <w:tc>
          <w:tcPr>
            <w:tcW w:w="166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52EF1" w:rsidRPr="00AA3BEA" w:rsidRDefault="00052EF1" w:rsidP="003B03B0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€</w:t>
            </w:r>
          </w:p>
        </w:tc>
        <w:tc>
          <w:tcPr>
            <w:tcW w:w="128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052EF1" w:rsidRPr="00AA3BEA" w:rsidRDefault="00052EF1" w:rsidP="00B96DF7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%</w:t>
            </w:r>
          </w:p>
        </w:tc>
      </w:tr>
      <w:tr w:rsidR="00052EF1" w:rsidRPr="00AA3BEA" w:rsidTr="008B0AF7">
        <w:trPr>
          <w:jc w:val="center"/>
        </w:trPr>
        <w:tc>
          <w:tcPr>
            <w:tcW w:w="2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EF1" w:rsidRPr="0017628E" w:rsidRDefault="00052EF1" w:rsidP="00526347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Pr="0017628E">
              <w:rPr>
                <w:rFonts w:ascii="Times New Roman" w:hAnsi="Times New Roman" w:cs="Times New Roman"/>
                <w:sz w:val="18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EF1" w:rsidRPr="0017628E" w:rsidRDefault="00052EF1" w:rsidP="00526347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Pr="0017628E">
              <w:rPr>
                <w:rFonts w:ascii="Times New Roman" w:hAnsi="Times New Roman" w:cs="Times New Roman"/>
                <w:sz w:val="18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52EF1" w:rsidRPr="0017628E" w:rsidRDefault="00052EF1" w:rsidP="00526347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Pr="0017628E">
              <w:rPr>
                <w:rFonts w:ascii="Times New Roman" w:hAnsi="Times New Roman" w:cs="Times New Roman"/>
                <w:sz w:val="18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1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EF1" w:rsidRPr="0017628E" w:rsidRDefault="00052EF1" w:rsidP="001D0534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Pr="0017628E">
              <w:rPr>
                <w:rFonts w:ascii="Times New Roman" w:hAnsi="Times New Roman" w:cs="Times New Roman"/>
                <w:sz w:val="18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EF1" w:rsidRPr="0017628E" w:rsidRDefault="00052EF1" w:rsidP="001D0534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Pr="0017628E">
              <w:rPr>
                <w:rFonts w:ascii="Times New Roman" w:hAnsi="Times New Roman" w:cs="Times New Roman"/>
                <w:sz w:val="18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EF1" w:rsidRPr="0017628E" w:rsidRDefault="00052EF1" w:rsidP="001D0534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Pr="0017628E">
              <w:rPr>
                <w:rFonts w:ascii="Times New Roman" w:hAnsi="Times New Roman" w:cs="Times New Roman"/>
                <w:sz w:val="18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1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EF1" w:rsidRPr="0017628E" w:rsidRDefault="00052EF1" w:rsidP="00052EF1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(G)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2EF1" w:rsidRPr="0017628E" w:rsidRDefault="00052EF1" w:rsidP="00052EF1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(H)</w:t>
            </w:r>
          </w:p>
        </w:tc>
      </w:tr>
      <w:tr w:rsidR="00052EF1" w:rsidRPr="00AA3BEA" w:rsidTr="008B0AF7">
        <w:trPr>
          <w:jc w:val="center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52EF1" w:rsidRPr="00AA3BEA" w:rsidTr="008B0AF7">
        <w:trPr>
          <w:jc w:val="center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right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right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right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52EF1" w:rsidRPr="00AA3BEA" w:rsidTr="008B0AF7">
        <w:trPr>
          <w:jc w:val="center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right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right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pacing w:line="360" w:lineRule="auto"/>
              <w:jc w:val="right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52EF1" w:rsidRPr="00AA3BEA" w:rsidRDefault="00052EF1" w:rsidP="00CE1349">
            <w:pPr>
              <w:pStyle w:val="p2"/>
              <w:tabs>
                <w:tab w:val="clear" w:pos="720"/>
              </w:tabs>
              <w:overflowPunct/>
              <w:autoSpaceDE/>
              <w:snapToGrid w:val="0"/>
              <w:spacing w:line="360" w:lineRule="auto"/>
              <w:textAlignment w:val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B96727" w:rsidRDefault="00B96727" w:rsidP="0083583D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</w:p>
    <w:p w:rsidR="001D0534" w:rsidRPr="000D261B" w:rsidRDefault="001D0534" w:rsidP="0083583D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  <w:r w:rsidRPr="000D261B">
        <w:rPr>
          <w:rFonts w:ascii="Times New Roman" w:hAnsi="Times New Roman" w:cs="Times New Roman"/>
          <w:sz w:val="22"/>
          <w:szCs w:val="24"/>
        </w:rPr>
        <w:t>Nota Bene:</w:t>
      </w:r>
    </w:p>
    <w:p w:rsidR="00B96727" w:rsidRDefault="001D0534" w:rsidP="0083583D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  <w:r w:rsidRPr="000D261B">
        <w:rPr>
          <w:rFonts w:ascii="Times New Roman" w:hAnsi="Times New Roman" w:cs="Times New Roman"/>
          <w:sz w:val="22"/>
          <w:szCs w:val="24"/>
        </w:rPr>
        <w:t xml:space="preserve">1 - L’importo da indicare nella colonna </w:t>
      </w:r>
      <w:r w:rsidR="003C60D3" w:rsidRPr="000D261B">
        <w:rPr>
          <w:rFonts w:ascii="Times New Roman" w:hAnsi="Times New Roman" w:cs="Times New Roman"/>
          <w:sz w:val="22"/>
          <w:szCs w:val="24"/>
        </w:rPr>
        <w:t xml:space="preserve">E </w:t>
      </w:r>
      <w:r w:rsidR="00832D1B" w:rsidRPr="000D261B">
        <w:rPr>
          <w:rFonts w:ascii="Times New Roman" w:hAnsi="Times New Roman" w:cs="Times New Roman"/>
          <w:sz w:val="22"/>
          <w:szCs w:val="24"/>
        </w:rPr>
        <w:t>deve essere</w:t>
      </w:r>
      <w:r w:rsidRPr="000D261B">
        <w:rPr>
          <w:rFonts w:ascii="Times New Roman" w:hAnsi="Times New Roman" w:cs="Times New Roman"/>
          <w:sz w:val="22"/>
          <w:szCs w:val="24"/>
        </w:rPr>
        <w:t xml:space="preserve"> quantificato con riferimento ai prezzi del contratto di appalto, </w:t>
      </w:r>
      <w:r w:rsidR="00832D1B" w:rsidRPr="000D261B">
        <w:rPr>
          <w:rFonts w:ascii="Times New Roman" w:hAnsi="Times New Roman" w:cs="Times New Roman"/>
          <w:sz w:val="22"/>
          <w:szCs w:val="24"/>
        </w:rPr>
        <w:t>non</w:t>
      </w:r>
      <w:r w:rsidRPr="000D261B">
        <w:rPr>
          <w:rFonts w:ascii="Times New Roman" w:hAnsi="Times New Roman" w:cs="Times New Roman"/>
          <w:sz w:val="22"/>
          <w:szCs w:val="24"/>
        </w:rPr>
        <w:t xml:space="preserve"> a</w:t>
      </w:r>
      <w:r w:rsidR="003C60D3" w:rsidRPr="000D261B">
        <w:rPr>
          <w:rFonts w:ascii="Times New Roman" w:hAnsi="Times New Roman" w:cs="Times New Roman"/>
          <w:sz w:val="22"/>
          <w:szCs w:val="24"/>
        </w:rPr>
        <w:t>i prezzi del contratto</w:t>
      </w:r>
      <w:r w:rsidRPr="000D261B">
        <w:rPr>
          <w:rFonts w:ascii="Times New Roman" w:hAnsi="Times New Roman" w:cs="Times New Roman"/>
          <w:sz w:val="22"/>
          <w:szCs w:val="24"/>
        </w:rPr>
        <w:t xml:space="preserve"> di subappalto</w:t>
      </w:r>
      <w:r w:rsidR="008B0AF7">
        <w:rPr>
          <w:rFonts w:ascii="Times New Roman" w:hAnsi="Times New Roman" w:cs="Times New Roman"/>
          <w:sz w:val="22"/>
          <w:szCs w:val="24"/>
        </w:rPr>
        <w:t>,</w:t>
      </w:r>
      <w:r w:rsidRPr="000D261B">
        <w:rPr>
          <w:rFonts w:ascii="Times New Roman" w:hAnsi="Times New Roman" w:cs="Times New Roman"/>
          <w:sz w:val="22"/>
          <w:szCs w:val="24"/>
        </w:rPr>
        <w:t xml:space="preserve"> che potrà presentare </w:t>
      </w:r>
      <w:r w:rsidR="003C60D3" w:rsidRPr="000D261B">
        <w:rPr>
          <w:rFonts w:ascii="Times New Roman" w:hAnsi="Times New Roman" w:cs="Times New Roman"/>
          <w:sz w:val="22"/>
          <w:szCs w:val="24"/>
        </w:rPr>
        <w:t>un importo diverso</w:t>
      </w:r>
      <w:r w:rsidR="000D261B">
        <w:rPr>
          <w:rFonts w:ascii="Times New Roman" w:hAnsi="Times New Roman" w:cs="Times New Roman"/>
          <w:sz w:val="22"/>
          <w:szCs w:val="24"/>
        </w:rPr>
        <w:t xml:space="preserve"> per effetto dello sconto applicato al subappaltatore</w:t>
      </w:r>
      <w:r w:rsidR="005E36A5">
        <w:rPr>
          <w:rFonts w:ascii="Times New Roman" w:hAnsi="Times New Roman" w:cs="Times New Roman"/>
          <w:sz w:val="22"/>
          <w:szCs w:val="24"/>
        </w:rPr>
        <w:t xml:space="preserve">; l’importo contiene anche il valore di eventuali </w:t>
      </w:r>
      <w:r w:rsidR="005E36A5" w:rsidRPr="000D261B">
        <w:rPr>
          <w:rFonts w:ascii="Times New Roman" w:hAnsi="Times New Roman" w:cs="Times New Roman"/>
          <w:sz w:val="22"/>
          <w:szCs w:val="24"/>
        </w:rPr>
        <w:t>materiali, apparecchiature o mezzi d’opera</w:t>
      </w:r>
      <w:r w:rsidR="005E36A5">
        <w:rPr>
          <w:rFonts w:ascii="Times New Roman" w:hAnsi="Times New Roman" w:cs="Times New Roman"/>
          <w:sz w:val="22"/>
          <w:szCs w:val="24"/>
        </w:rPr>
        <w:t xml:space="preserve"> che l’Appaltatore intende fornire al subappaltatore</w:t>
      </w:r>
      <w:r w:rsidRPr="000D261B">
        <w:rPr>
          <w:rFonts w:ascii="Times New Roman" w:hAnsi="Times New Roman" w:cs="Times New Roman"/>
          <w:sz w:val="22"/>
          <w:szCs w:val="24"/>
        </w:rPr>
        <w:t>.</w:t>
      </w:r>
    </w:p>
    <w:p w:rsidR="003C60D3" w:rsidRDefault="003C60D3" w:rsidP="0083583D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</w:p>
    <w:p w:rsidR="003C60D3" w:rsidRDefault="003C60D3" w:rsidP="003971A7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  <w:r w:rsidRPr="000D261B">
        <w:rPr>
          <w:rFonts w:ascii="Times New Roman" w:hAnsi="Times New Roman" w:cs="Times New Roman"/>
          <w:sz w:val="22"/>
          <w:szCs w:val="24"/>
        </w:rPr>
        <w:t xml:space="preserve">2 – Nel caso l’Appaltatore intenda </w:t>
      </w:r>
      <w:r w:rsidR="003971A7" w:rsidRPr="000D261B">
        <w:rPr>
          <w:rFonts w:ascii="Times New Roman" w:hAnsi="Times New Roman" w:cs="Times New Roman"/>
          <w:sz w:val="22"/>
          <w:szCs w:val="24"/>
        </w:rPr>
        <w:t xml:space="preserve">fornire dei materiali, delle apparecchiature, o dei mezzi d’opera al subappaltatore dovrà </w:t>
      </w:r>
      <w:r w:rsidRPr="000D261B">
        <w:rPr>
          <w:rFonts w:ascii="Times New Roman" w:hAnsi="Times New Roman" w:cs="Times New Roman"/>
          <w:sz w:val="22"/>
          <w:szCs w:val="24"/>
        </w:rPr>
        <w:t xml:space="preserve">dichiarare il </w:t>
      </w:r>
      <w:r w:rsidR="003971A7" w:rsidRPr="000D261B">
        <w:rPr>
          <w:rFonts w:ascii="Times New Roman" w:hAnsi="Times New Roman" w:cs="Times New Roman"/>
          <w:sz w:val="22"/>
          <w:szCs w:val="24"/>
        </w:rPr>
        <w:t xml:space="preserve">loro </w:t>
      </w:r>
      <w:r w:rsidRPr="000D261B">
        <w:rPr>
          <w:rFonts w:ascii="Times New Roman" w:hAnsi="Times New Roman" w:cs="Times New Roman"/>
          <w:sz w:val="22"/>
          <w:szCs w:val="24"/>
        </w:rPr>
        <w:t>valore, con riferimento ai prezzi del contratto di appalto</w:t>
      </w:r>
      <w:r w:rsidR="000B2145">
        <w:rPr>
          <w:rFonts w:ascii="Times New Roman" w:hAnsi="Times New Roman" w:cs="Times New Roman"/>
          <w:sz w:val="22"/>
          <w:szCs w:val="24"/>
        </w:rPr>
        <w:t xml:space="preserve"> (colonna G)</w:t>
      </w:r>
      <w:r w:rsidR="0039796C">
        <w:rPr>
          <w:rFonts w:ascii="Times New Roman" w:hAnsi="Times New Roman" w:cs="Times New Roman"/>
          <w:sz w:val="22"/>
          <w:szCs w:val="24"/>
        </w:rPr>
        <w:t>;</w:t>
      </w:r>
      <w:r w:rsidRPr="000D261B">
        <w:rPr>
          <w:rFonts w:ascii="Times New Roman" w:hAnsi="Times New Roman" w:cs="Times New Roman"/>
          <w:sz w:val="22"/>
          <w:szCs w:val="24"/>
        </w:rPr>
        <w:t xml:space="preserve"> </w:t>
      </w:r>
      <w:r w:rsidR="0039796C">
        <w:rPr>
          <w:rFonts w:ascii="Times New Roman" w:hAnsi="Times New Roman" w:cs="Times New Roman"/>
          <w:sz w:val="22"/>
          <w:szCs w:val="24"/>
        </w:rPr>
        <w:t>q</w:t>
      </w:r>
      <w:r w:rsidRPr="000D261B">
        <w:rPr>
          <w:rFonts w:ascii="Times New Roman" w:hAnsi="Times New Roman" w:cs="Times New Roman"/>
          <w:sz w:val="22"/>
          <w:szCs w:val="24"/>
        </w:rPr>
        <w:t>uesto</w:t>
      </w:r>
      <w:r w:rsidR="0039796C">
        <w:rPr>
          <w:rFonts w:ascii="Times New Roman" w:hAnsi="Times New Roman" w:cs="Times New Roman"/>
          <w:sz w:val="22"/>
          <w:szCs w:val="24"/>
        </w:rPr>
        <w:t xml:space="preserve"> valore</w:t>
      </w:r>
      <w:r w:rsidRPr="000D261B">
        <w:rPr>
          <w:rFonts w:ascii="Times New Roman" w:hAnsi="Times New Roman" w:cs="Times New Roman"/>
          <w:sz w:val="22"/>
          <w:szCs w:val="24"/>
        </w:rPr>
        <w:t xml:space="preserve"> </w:t>
      </w:r>
      <w:r w:rsidR="0039796C">
        <w:rPr>
          <w:rFonts w:ascii="Times New Roman" w:hAnsi="Times New Roman" w:cs="Times New Roman"/>
          <w:sz w:val="22"/>
          <w:szCs w:val="24"/>
        </w:rPr>
        <w:t xml:space="preserve">è incluso in quello </w:t>
      </w:r>
      <w:r w:rsidRPr="000D261B">
        <w:rPr>
          <w:rFonts w:ascii="Times New Roman" w:hAnsi="Times New Roman" w:cs="Times New Roman"/>
          <w:sz w:val="22"/>
          <w:szCs w:val="24"/>
        </w:rPr>
        <w:t xml:space="preserve">della colonna E </w:t>
      </w:r>
      <w:r w:rsidR="0039796C">
        <w:rPr>
          <w:rFonts w:ascii="Times New Roman" w:hAnsi="Times New Roman" w:cs="Times New Roman"/>
          <w:sz w:val="22"/>
          <w:szCs w:val="24"/>
        </w:rPr>
        <w:t xml:space="preserve">su cui va </w:t>
      </w:r>
      <w:r w:rsidRPr="000D261B">
        <w:rPr>
          <w:rFonts w:ascii="Times New Roman" w:hAnsi="Times New Roman" w:cs="Times New Roman"/>
          <w:sz w:val="22"/>
          <w:szCs w:val="24"/>
        </w:rPr>
        <w:t>calcola</w:t>
      </w:r>
      <w:r w:rsidR="0039796C">
        <w:rPr>
          <w:rFonts w:ascii="Times New Roman" w:hAnsi="Times New Roman" w:cs="Times New Roman"/>
          <w:sz w:val="22"/>
          <w:szCs w:val="24"/>
        </w:rPr>
        <w:t>ta</w:t>
      </w:r>
      <w:r w:rsidRPr="000D261B">
        <w:rPr>
          <w:rFonts w:ascii="Times New Roman" w:hAnsi="Times New Roman" w:cs="Times New Roman"/>
          <w:sz w:val="22"/>
          <w:szCs w:val="24"/>
        </w:rPr>
        <w:t xml:space="preserve"> la % quota dei lavori subappaltati</w:t>
      </w:r>
      <w:r w:rsidR="0039796C">
        <w:rPr>
          <w:rFonts w:ascii="Times New Roman" w:hAnsi="Times New Roman" w:cs="Times New Roman"/>
          <w:sz w:val="22"/>
          <w:szCs w:val="24"/>
        </w:rPr>
        <w:t xml:space="preserve"> (colonna H)</w:t>
      </w:r>
      <w:r w:rsidRPr="000D261B">
        <w:rPr>
          <w:rFonts w:ascii="Times New Roman" w:hAnsi="Times New Roman" w:cs="Times New Roman"/>
          <w:sz w:val="22"/>
          <w:szCs w:val="24"/>
        </w:rPr>
        <w:t>.</w:t>
      </w:r>
    </w:p>
    <w:p w:rsidR="007A38BF" w:rsidRDefault="007A38BF" w:rsidP="003971A7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</w:p>
    <w:p w:rsidR="007A38BF" w:rsidRPr="00AA3BEA" w:rsidRDefault="007A38BF" w:rsidP="003971A7">
      <w:pPr>
        <w:pStyle w:val="p2"/>
        <w:tabs>
          <w:tab w:val="clear" w:pos="720"/>
        </w:tabs>
        <w:overflowPunct/>
        <w:autoSpaceDE/>
        <w:spacing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  <w:r w:rsidRPr="000D261B">
        <w:rPr>
          <w:rFonts w:ascii="Times New Roman" w:hAnsi="Times New Roman" w:cs="Times New Roman"/>
          <w:sz w:val="22"/>
          <w:szCs w:val="24"/>
        </w:rPr>
        <w:t xml:space="preserve">3 – Nel caso l’Appaltatore abbia già subappaltato o affidato a cottimo parte delle lavorazioni di una categoria, il relativo importo </w:t>
      </w:r>
      <w:r w:rsidR="000B2145">
        <w:rPr>
          <w:rFonts w:ascii="Times New Roman" w:hAnsi="Times New Roman" w:cs="Times New Roman"/>
          <w:sz w:val="22"/>
          <w:szCs w:val="24"/>
        </w:rPr>
        <w:t xml:space="preserve">già autorizzato </w:t>
      </w:r>
      <w:r w:rsidR="000D261B">
        <w:rPr>
          <w:rFonts w:ascii="Times New Roman" w:hAnsi="Times New Roman" w:cs="Times New Roman"/>
          <w:sz w:val="22"/>
          <w:szCs w:val="24"/>
        </w:rPr>
        <w:t>sarà</w:t>
      </w:r>
      <w:r w:rsidRPr="000D261B">
        <w:rPr>
          <w:rFonts w:ascii="Times New Roman" w:hAnsi="Times New Roman" w:cs="Times New Roman"/>
          <w:sz w:val="22"/>
          <w:szCs w:val="24"/>
        </w:rPr>
        <w:t xml:space="preserve"> sommato </w:t>
      </w:r>
      <w:r w:rsidR="000D261B">
        <w:rPr>
          <w:rFonts w:ascii="Times New Roman" w:hAnsi="Times New Roman" w:cs="Times New Roman"/>
          <w:sz w:val="22"/>
          <w:szCs w:val="24"/>
        </w:rPr>
        <w:t xml:space="preserve">dalla Stazione Appaltante </w:t>
      </w:r>
      <w:r w:rsidRPr="000D261B">
        <w:rPr>
          <w:rFonts w:ascii="Times New Roman" w:hAnsi="Times New Roman" w:cs="Times New Roman"/>
          <w:sz w:val="22"/>
          <w:szCs w:val="24"/>
        </w:rPr>
        <w:t>a quello dell</w:t>
      </w:r>
      <w:r w:rsidR="0039796C">
        <w:rPr>
          <w:rFonts w:ascii="Times New Roman" w:hAnsi="Times New Roman" w:cs="Times New Roman"/>
          <w:sz w:val="22"/>
          <w:szCs w:val="24"/>
        </w:rPr>
        <w:t>a</w:t>
      </w:r>
      <w:r w:rsidRPr="000D261B">
        <w:rPr>
          <w:rFonts w:ascii="Times New Roman" w:hAnsi="Times New Roman" w:cs="Times New Roman"/>
          <w:sz w:val="22"/>
          <w:szCs w:val="24"/>
        </w:rPr>
        <w:t xml:space="preserve"> colonn</w:t>
      </w:r>
      <w:r w:rsidR="0039796C">
        <w:rPr>
          <w:rFonts w:ascii="Times New Roman" w:hAnsi="Times New Roman" w:cs="Times New Roman"/>
          <w:sz w:val="22"/>
          <w:szCs w:val="24"/>
        </w:rPr>
        <w:t>a</w:t>
      </w:r>
      <w:r w:rsidRPr="000D261B">
        <w:rPr>
          <w:rFonts w:ascii="Times New Roman" w:hAnsi="Times New Roman" w:cs="Times New Roman"/>
          <w:sz w:val="22"/>
          <w:szCs w:val="24"/>
        </w:rPr>
        <w:t xml:space="preserve"> E</w:t>
      </w:r>
      <w:bookmarkStart w:id="0" w:name="_GoBack"/>
      <w:bookmarkEnd w:id="0"/>
      <w:r w:rsidRPr="000D261B">
        <w:rPr>
          <w:rFonts w:ascii="Times New Roman" w:hAnsi="Times New Roman" w:cs="Times New Roman"/>
          <w:sz w:val="22"/>
          <w:szCs w:val="24"/>
        </w:rPr>
        <w:t>, ai fini della verifica del</w:t>
      </w:r>
      <w:r w:rsidR="000B2145">
        <w:rPr>
          <w:rFonts w:ascii="Times New Roman" w:hAnsi="Times New Roman" w:cs="Times New Roman"/>
          <w:sz w:val="22"/>
          <w:szCs w:val="24"/>
        </w:rPr>
        <w:t xml:space="preserve"> rispetto del</w:t>
      </w:r>
      <w:r w:rsidRPr="000D261B">
        <w:rPr>
          <w:rFonts w:ascii="Times New Roman" w:hAnsi="Times New Roman" w:cs="Times New Roman"/>
          <w:sz w:val="22"/>
          <w:szCs w:val="24"/>
        </w:rPr>
        <w:t xml:space="preserve">la </w:t>
      </w:r>
      <w:r w:rsidR="000B2145">
        <w:rPr>
          <w:rFonts w:ascii="Times New Roman" w:hAnsi="Times New Roman" w:cs="Times New Roman"/>
          <w:sz w:val="22"/>
          <w:szCs w:val="24"/>
        </w:rPr>
        <w:t xml:space="preserve">massima </w:t>
      </w:r>
      <w:r w:rsidRPr="000D261B">
        <w:rPr>
          <w:rFonts w:ascii="Times New Roman" w:hAnsi="Times New Roman" w:cs="Times New Roman"/>
          <w:sz w:val="22"/>
          <w:szCs w:val="24"/>
        </w:rPr>
        <w:t>quota subappaltabile</w:t>
      </w:r>
      <w:r w:rsidR="000D261B">
        <w:rPr>
          <w:rFonts w:ascii="Times New Roman" w:hAnsi="Times New Roman" w:cs="Times New Roman"/>
          <w:sz w:val="22"/>
          <w:szCs w:val="24"/>
        </w:rPr>
        <w:t xml:space="preserve"> della categoria</w:t>
      </w:r>
      <w:r w:rsidRPr="000D261B">
        <w:rPr>
          <w:rFonts w:ascii="Times New Roman" w:hAnsi="Times New Roman" w:cs="Times New Roman"/>
          <w:sz w:val="22"/>
          <w:szCs w:val="24"/>
        </w:rPr>
        <w:t>.</w:t>
      </w:r>
    </w:p>
    <w:p w:rsidR="0083583D" w:rsidRDefault="0083583D" w:rsidP="00E619A1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0"/>
          <w:szCs w:val="24"/>
        </w:rPr>
      </w:pPr>
    </w:p>
    <w:p w:rsidR="00E619A1" w:rsidRDefault="00E619A1" w:rsidP="00E619A1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Luogo e data</w:t>
      </w:r>
    </w:p>
    <w:p w:rsidR="00E619A1" w:rsidRDefault="00E619A1" w:rsidP="00E619A1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0"/>
          <w:szCs w:val="24"/>
        </w:rPr>
      </w:pPr>
    </w:p>
    <w:p w:rsidR="00E619A1" w:rsidRPr="00AA3BEA" w:rsidRDefault="00E619A1" w:rsidP="00E619A1">
      <w:pPr>
        <w:pStyle w:val="p2"/>
        <w:tabs>
          <w:tab w:val="clear" w:pos="720"/>
        </w:tabs>
        <w:overflowPunct/>
        <w:autoSpaceDE/>
        <w:spacing w:before="120" w:after="120" w:line="240" w:lineRule="auto"/>
        <w:textAlignment w:val="auto"/>
        <w:rPr>
          <w:rFonts w:ascii="Times New Roman" w:hAnsi="Times New Roman" w:cs="Times New Roman"/>
          <w:sz w:val="22"/>
          <w:szCs w:val="24"/>
        </w:rPr>
      </w:pPr>
      <w:r w:rsidRPr="00AA3BEA">
        <w:rPr>
          <w:rFonts w:ascii="Times New Roman" w:hAnsi="Times New Roman" w:cs="Times New Roman"/>
          <w:sz w:val="20"/>
          <w:szCs w:val="24"/>
        </w:rPr>
        <w:t>Firma leggibile legale rappresentante APPALTATORE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AA3BEA">
        <w:rPr>
          <w:rFonts w:ascii="Times New Roman" w:hAnsi="Times New Roman" w:cs="Times New Roman"/>
          <w:sz w:val="20"/>
          <w:szCs w:val="24"/>
        </w:rPr>
        <w:t>Firma leggibile legale rappresentante SUBAPPALTATORE</w:t>
      </w:r>
      <w:r w:rsidR="008F6B2B">
        <w:rPr>
          <w:rFonts w:ascii="Times New Roman" w:hAnsi="Times New Roman" w:cs="Times New Roman"/>
          <w:sz w:val="20"/>
          <w:szCs w:val="24"/>
        </w:rPr>
        <w:t xml:space="preserve"> / COTTIMISTA</w:t>
      </w:r>
    </w:p>
    <w:p w:rsidR="00B96727" w:rsidRPr="00AA3BEA" w:rsidRDefault="00B96727" w:rsidP="00B96727">
      <w:pPr>
        <w:rPr>
          <w:rFonts w:ascii="Times New Roman" w:hAnsi="Times New Roman" w:cs="Times New Roman"/>
          <w:sz w:val="16"/>
          <w:lang w:val="it-IT"/>
        </w:rPr>
      </w:pPr>
    </w:p>
    <w:sectPr w:rsidR="00B96727" w:rsidRPr="00AA3BEA" w:rsidSect="0083583D">
      <w:footerReference w:type="default" r:id="rId9"/>
      <w:pgSz w:w="16840" w:h="11900" w:orient="landscape"/>
      <w:pgMar w:top="993" w:right="1418" w:bottom="993" w:left="1418" w:header="0" w:footer="7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9CB" w:rsidRDefault="00A369CB">
      <w:pPr>
        <w:spacing w:after="0" w:line="240" w:lineRule="auto"/>
      </w:pPr>
      <w:r>
        <w:separator/>
      </w:r>
    </w:p>
  </w:endnote>
  <w:endnote w:type="continuationSeparator" w:id="0">
    <w:p w:rsidR="00A369CB" w:rsidRDefault="00A3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9151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B0B08" w:rsidRPr="00FB0B08" w:rsidRDefault="00FB0B08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0B0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0B0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0B0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9796C" w:rsidRPr="0039796C">
          <w:rPr>
            <w:rFonts w:ascii="Times New Roman" w:hAnsi="Times New Roman" w:cs="Times New Roman"/>
            <w:noProof/>
            <w:sz w:val="20"/>
            <w:szCs w:val="20"/>
            <w:lang w:val="it-IT"/>
          </w:rPr>
          <w:t>1</w:t>
        </w:r>
        <w:r w:rsidRPr="00FB0B0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9CB" w:rsidRDefault="00A369CB">
      <w:pPr>
        <w:spacing w:after="0" w:line="240" w:lineRule="auto"/>
      </w:pPr>
      <w:r>
        <w:separator/>
      </w:r>
    </w:p>
  </w:footnote>
  <w:footnote w:type="continuationSeparator" w:id="0">
    <w:p w:rsidR="00A369CB" w:rsidRDefault="00A36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6FA91F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color w:val="000000" w:themeColor="text1"/>
        <w:sz w:val="22"/>
      </w:rPr>
    </w:lvl>
  </w:abstractNum>
  <w:abstractNum w:abstractNumId="3">
    <w:nsid w:val="00000004"/>
    <w:multiLevelType w:val="multilevel"/>
    <w:tmpl w:val="8F96EFC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55CE5C8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5">
    <w:nsid w:val="00000006"/>
    <w:multiLevelType w:val="multilevel"/>
    <w:tmpl w:val="E0269640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singleLevel"/>
    <w:tmpl w:val="6114A09E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7">
    <w:nsid w:val="00000008"/>
    <w:multiLevelType w:val="singleLevel"/>
    <w:tmpl w:val="0410000F"/>
    <w:name w:val="WW8Num732"/>
    <w:lvl w:ilvl="0">
      <w:start w:val="1"/>
      <w:numFmt w:val="decimal"/>
      <w:lvlText w:val="%1."/>
      <w:lvlJc w:val="left"/>
      <w:pPr>
        <w:ind w:left="2340" w:hanging="360"/>
      </w:pPr>
      <w:rPr>
        <w:b w:val="0"/>
        <w:i w:val="0"/>
        <w:sz w:val="16"/>
      </w:rPr>
    </w:lvl>
  </w:abstractNum>
  <w:abstractNum w:abstractNumId="8">
    <w:nsid w:val="00000009"/>
    <w:multiLevelType w:val="multilevel"/>
    <w:tmpl w:val="4C20F00A"/>
    <w:name w:val="WW8Num9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0000000A"/>
    <w:multiLevelType w:val="singleLevel"/>
    <w:tmpl w:val="0000000A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DFE86914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/>
        <w:sz w:val="16"/>
        <w:szCs w:val="16"/>
      </w:rPr>
    </w:lvl>
  </w:abstractNum>
  <w:abstractNum w:abstractNumId="11">
    <w:nsid w:val="0000000C"/>
    <w:multiLevelType w:val="singleLevel"/>
    <w:tmpl w:val="0000000C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lowerLetter"/>
      <w:lvlText w:val="%1."/>
      <w:lvlJc w:val="left"/>
      <w:pPr>
        <w:tabs>
          <w:tab w:val="num" w:pos="708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CE077F"/>
    <w:multiLevelType w:val="multilevel"/>
    <w:tmpl w:val="82AE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>
    <w:nsid w:val="05CC237E"/>
    <w:multiLevelType w:val="hybridMultilevel"/>
    <w:tmpl w:val="1730E0CC"/>
    <w:lvl w:ilvl="0" w:tplc="469E9A4E">
      <w:start w:val="1"/>
      <w:numFmt w:val="bullet"/>
      <w:lvlText w:val=""/>
      <w:lvlJc w:val="left"/>
      <w:pPr>
        <w:ind w:left="1196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>
    <w:nsid w:val="066A522A"/>
    <w:multiLevelType w:val="hybridMultilevel"/>
    <w:tmpl w:val="AB882CB6"/>
    <w:lvl w:ilvl="0" w:tplc="04100019">
      <w:start w:val="1"/>
      <w:numFmt w:val="lowerLetter"/>
      <w:lvlText w:val="%1."/>
      <w:lvlJc w:val="left"/>
      <w:pPr>
        <w:ind w:left="1616" w:hanging="360"/>
      </w:pPr>
    </w:lvl>
    <w:lvl w:ilvl="1" w:tplc="04100019" w:tentative="1">
      <w:start w:val="1"/>
      <w:numFmt w:val="lowerLetter"/>
      <w:lvlText w:val="%2."/>
      <w:lvlJc w:val="left"/>
      <w:pPr>
        <w:ind w:left="2336" w:hanging="360"/>
      </w:pPr>
    </w:lvl>
    <w:lvl w:ilvl="2" w:tplc="0410001B" w:tentative="1">
      <w:start w:val="1"/>
      <w:numFmt w:val="lowerRoman"/>
      <w:lvlText w:val="%3."/>
      <w:lvlJc w:val="right"/>
      <w:pPr>
        <w:ind w:left="3056" w:hanging="180"/>
      </w:pPr>
    </w:lvl>
    <w:lvl w:ilvl="3" w:tplc="0410000F" w:tentative="1">
      <w:start w:val="1"/>
      <w:numFmt w:val="decimal"/>
      <w:lvlText w:val="%4."/>
      <w:lvlJc w:val="left"/>
      <w:pPr>
        <w:ind w:left="3776" w:hanging="360"/>
      </w:pPr>
    </w:lvl>
    <w:lvl w:ilvl="4" w:tplc="04100019" w:tentative="1">
      <w:start w:val="1"/>
      <w:numFmt w:val="lowerLetter"/>
      <w:lvlText w:val="%5."/>
      <w:lvlJc w:val="left"/>
      <w:pPr>
        <w:ind w:left="4496" w:hanging="360"/>
      </w:pPr>
    </w:lvl>
    <w:lvl w:ilvl="5" w:tplc="0410001B" w:tentative="1">
      <w:start w:val="1"/>
      <w:numFmt w:val="lowerRoman"/>
      <w:lvlText w:val="%6."/>
      <w:lvlJc w:val="right"/>
      <w:pPr>
        <w:ind w:left="5216" w:hanging="180"/>
      </w:pPr>
    </w:lvl>
    <w:lvl w:ilvl="6" w:tplc="0410000F" w:tentative="1">
      <w:start w:val="1"/>
      <w:numFmt w:val="decimal"/>
      <w:lvlText w:val="%7."/>
      <w:lvlJc w:val="left"/>
      <w:pPr>
        <w:ind w:left="5936" w:hanging="360"/>
      </w:pPr>
    </w:lvl>
    <w:lvl w:ilvl="7" w:tplc="04100019" w:tentative="1">
      <w:start w:val="1"/>
      <w:numFmt w:val="lowerLetter"/>
      <w:lvlText w:val="%8."/>
      <w:lvlJc w:val="left"/>
      <w:pPr>
        <w:ind w:left="6656" w:hanging="360"/>
      </w:pPr>
    </w:lvl>
    <w:lvl w:ilvl="8" w:tplc="0410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6">
    <w:nsid w:val="06785591"/>
    <w:multiLevelType w:val="hybridMultilevel"/>
    <w:tmpl w:val="4036BF26"/>
    <w:lvl w:ilvl="0" w:tplc="47922A0E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8C2AABCA">
      <w:start w:val="1"/>
      <w:numFmt w:val="lowerLetter"/>
      <w:lvlText w:val="%2."/>
      <w:lvlJc w:val="left"/>
      <w:pPr>
        <w:ind w:left="1916" w:hanging="360"/>
      </w:pPr>
      <w:rPr>
        <w:rFonts w:asciiTheme="minorHAnsi" w:hAnsiTheme="minorHAnsi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>
    <w:nsid w:val="0A8C43FA"/>
    <w:multiLevelType w:val="hybridMultilevel"/>
    <w:tmpl w:val="0562E9A8"/>
    <w:lvl w:ilvl="0" w:tplc="0E182F0A">
      <w:start w:val="1"/>
      <w:numFmt w:val="decimal"/>
      <w:lvlText w:val="10.%1."/>
      <w:lvlJc w:val="left"/>
      <w:pPr>
        <w:ind w:left="1800" w:hanging="360"/>
      </w:pPr>
      <w:rPr>
        <w:rFonts w:hint="default"/>
      </w:rPr>
    </w:lvl>
    <w:lvl w:ilvl="1" w:tplc="5922E498">
      <w:start w:val="1"/>
      <w:numFmt w:val="decimal"/>
      <w:lvlText w:val="10.%2.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61064A"/>
    <w:multiLevelType w:val="hybridMultilevel"/>
    <w:tmpl w:val="9E64DCA8"/>
    <w:lvl w:ilvl="0" w:tplc="04100017">
      <w:start w:val="1"/>
      <w:numFmt w:val="lowerLetter"/>
      <w:lvlText w:val="%1)"/>
      <w:lvlJc w:val="left"/>
      <w:pPr>
        <w:ind w:left="836" w:hanging="360"/>
      </w:pPr>
    </w:lvl>
    <w:lvl w:ilvl="1" w:tplc="A5BCC086">
      <w:start w:val="1"/>
      <w:numFmt w:val="lowerLetter"/>
      <w:lvlText w:val="%2."/>
      <w:lvlJc w:val="left"/>
      <w:pPr>
        <w:ind w:left="1556" w:hanging="360"/>
      </w:pPr>
      <w:rPr>
        <w:rFonts w:asciiTheme="minorHAnsi" w:hAnsiTheme="minorHAnsi" w:cs="Times New Roman" w:hint="default"/>
        <w:b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>
    <w:nsid w:val="120A460D"/>
    <w:multiLevelType w:val="hybridMultilevel"/>
    <w:tmpl w:val="2C32C1A2"/>
    <w:lvl w:ilvl="0" w:tplc="0410000F">
      <w:start w:val="1"/>
      <w:numFmt w:val="decimal"/>
      <w:lvlText w:val="%1."/>
      <w:lvlJc w:val="left"/>
      <w:pPr>
        <w:ind w:left="1556" w:hanging="360"/>
      </w:pPr>
    </w:lvl>
    <w:lvl w:ilvl="1" w:tplc="04100019" w:tentative="1">
      <w:start w:val="1"/>
      <w:numFmt w:val="lowerLetter"/>
      <w:lvlText w:val="%2."/>
      <w:lvlJc w:val="left"/>
      <w:pPr>
        <w:ind w:left="2276" w:hanging="360"/>
      </w:pPr>
    </w:lvl>
    <w:lvl w:ilvl="2" w:tplc="0410001B" w:tentative="1">
      <w:start w:val="1"/>
      <w:numFmt w:val="lowerRoman"/>
      <w:lvlText w:val="%3."/>
      <w:lvlJc w:val="right"/>
      <w:pPr>
        <w:ind w:left="2996" w:hanging="180"/>
      </w:pPr>
    </w:lvl>
    <w:lvl w:ilvl="3" w:tplc="0410000F" w:tentative="1">
      <w:start w:val="1"/>
      <w:numFmt w:val="decimal"/>
      <w:lvlText w:val="%4."/>
      <w:lvlJc w:val="left"/>
      <w:pPr>
        <w:ind w:left="3716" w:hanging="360"/>
      </w:pPr>
    </w:lvl>
    <w:lvl w:ilvl="4" w:tplc="04100019" w:tentative="1">
      <w:start w:val="1"/>
      <w:numFmt w:val="lowerLetter"/>
      <w:lvlText w:val="%5."/>
      <w:lvlJc w:val="left"/>
      <w:pPr>
        <w:ind w:left="4436" w:hanging="360"/>
      </w:pPr>
    </w:lvl>
    <w:lvl w:ilvl="5" w:tplc="0410001B" w:tentative="1">
      <w:start w:val="1"/>
      <w:numFmt w:val="lowerRoman"/>
      <w:lvlText w:val="%6."/>
      <w:lvlJc w:val="right"/>
      <w:pPr>
        <w:ind w:left="5156" w:hanging="180"/>
      </w:pPr>
    </w:lvl>
    <w:lvl w:ilvl="6" w:tplc="0410000F" w:tentative="1">
      <w:start w:val="1"/>
      <w:numFmt w:val="decimal"/>
      <w:lvlText w:val="%7."/>
      <w:lvlJc w:val="left"/>
      <w:pPr>
        <w:ind w:left="5876" w:hanging="360"/>
      </w:pPr>
    </w:lvl>
    <w:lvl w:ilvl="7" w:tplc="04100019" w:tentative="1">
      <w:start w:val="1"/>
      <w:numFmt w:val="lowerLetter"/>
      <w:lvlText w:val="%8."/>
      <w:lvlJc w:val="left"/>
      <w:pPr>
        <w:ind w:left="6596" w:hanging="360"/>
      </w:pPr>
    </w:lvl>
    <w:lvl w:ilvl="8" w:tplc="0410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0">
    <w:nsid w:val="1C8D75BE"/>
    <w:multiLevelType w:val="multilevel"/>
    <w:tmpl w:val="AA368ADC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1D5F7FC7"/>
    <w:multiLevelType w:val="hybridMultilevel"/>
    <w:tmpl w:val="84484FD8"/>
    <w:name w:val="WW8Num1882"/>
    <w:lvl w:ilvl="0" w:tplc="2EC4881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F5533F"/>
    <w:multiLevelType w:val="hybridMultilevel"/>
    <w:tmpl w:val="DC401CD0"/>
    <w:lvl w:ilvl="0" w:tplc="46349D20">
      <w:start w:val="1"/>
      <w:numFmt w:val="bullet"/>
      <w:pStyle w:val="Quadrattino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6D7AEC"/>
    <w:multiLevelType w:val="hybridMultilevel"/>
    <w:tmpl w:val="F9386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B74F5D"/>
    <w:multiLevelType w:val="hybridMultilevel"/>
    <w:tmpl w:val="F5264DE2"/>
    <w:lvl w:ilvl="0" w:tplc="879E30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BA1A28"/>
    <w:multiLevelType w:val="hybridMultilevel"/>
    <w:tmpl w:val="5B54358C"/>
    <w:lvl w:ilvl="0" w:tplc="B502B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25DA4DFC"/>
    <w:multiLevelType w:val="hybridMultilevel"/>
    <w:tmpl w:val="0FFC7970"/>
    <w:lvl w:ilvl="0" w:tplc="0410000B">
      <w:start w:val="1"/>
      <w:numFmt w:val="bullet"/>
      <w:lvlText w:val=""/>
      <w:lvlJc w:val="left"/>
      <w:pPr>
        <w:ind w:left="20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27">
    <w:nsid w:val="2BA932FC"/>
    <w:multiLevelType w:val="hybridMultilevel"/>
    <w:tmpl w:val="6B46BA88"/>
    <w:lvl w:ilvl="0" w:tplc="49B61B0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21C0CE1"/>
    <w:multiLevelType w:val="multilevel"/>
    <w:tmpl w:val="AF76C41E"/>
    <w:name w:val="WW8Num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333541BC"/>
    <w:multiLevelType w:val="hybridMultilevel"/>
    <w:tmpl w:val="C66A594A"/>
    <w:lvl w:ilvl="0" w:tplc="CFD6ED28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6ED28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345B3D06"/>
    <w:multiLevelType w:val="hybridMultilevel"/>
    <w:tmpl w:val="7E5293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B740B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5BE7286"/>
    <w:multiLevelType w:val="hybridMultilevel"/>
    <w:tmpl w:val="4D4E1E6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36011258"/>
    <w:multiLevelType w:val="hybridMultilevel"/>
    <w:tmpl w:val="D4C05FC0"/>
    <w:name w:val="WW8Num18822"/>
    <w:lvl w:ilvl="0" w:tplc="F09C44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A773520"/>
    <w:multiLevelType w:val="hybridMultilevel"/>
    <w:tmpl w:val="657EECB4"/>
    <w:lvl w:ilvl="0" w:tplc="3E2444C8">
      <w:start w:val="1"/>
      <w:numFmt w:val="decimal"/>
      <w:lvlText w:val="%1."/>
      <w:lvlJc w:val="left"/>
      <w:pPr>
        <w:ind w:left="137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096" w:hanging="360"/>
      </w:pPr>
    </w:lvl>
    <w:lvl w:ilvl="2" w:tplc="0410001B" w:tentative="1">
      <w:start w:val="1"/>
      <w:numFmt w:val="lowerRoman"/>
      <w:lvlText w:val="%3."/>
      <w:lvlJc w:val="right"/>
      <w:pPr>
        <w:ind w:left="2816" w:hanging="180"/>
      </w:pPr>
    </w:lvl>
    <w:lvl w:ilvl="3" w:tplc="0410000F" w:tentative="1">
      <w:start w:val="1"/>
      <w:numFmt w:val="decimal"/>
      <w:lvlText w:val="%4."/>
      <w:lvlJc w:val="left"/>
      <w:pPr>
        <w:ind w:left="3536" w:hanging="360"/>
      </w:pPr>
    </w:lvl>
    <w:lvl w:ilvl="4" w:tplc="04100019" w:tentative="1">
      <w:start w:val="1"/>
      <w:numFmt w:val="lowerLetter"/>
      <w:lvlText w:val="%5."/>
      <w:lvlJc w:val="left"/>
      <w:pPr>
        <w:ind w:left="4256" w:hanging="360"/>
      </w:pPr>
    </w:lvl>
    <w:lvl w:ilvl="5" w:tplc="0410001B" w:tentative="1">
      <w:start w:val="1"/>
      <w:numFmt w:val="lowerRoman"/>
      <w:lvlText w:val="%6."/>
      <w:lvlJc w:val="right"/>
      <w:pPr>
        <w:ind w:left="4976" w:hanging="180"/>
      </w:pPr>
    </w:lvl>
    <w:lvl w:ilvl="6" w:tplc="0410000F" w:tentative="1">
      <w:start w:val="1"/>
      <w:numFmt w:val="decimal"/>
      <w:lvlText w:val="%7."/>
      <w:lvlJc w:val="left"/>
      <w:pPr>
        <w:ind w:left="5696" w:hanging="360"/>
      </w:pPr>
    </w:lvl>
    <w:lvl w:ilvl="7" w:tplc="04100019" w:tentative="1">
      <w:start w:val="1"/>
      <w:numFmt w:val="lowerLetter"/>
      <w:lvlText w:val="%8."/>
      <w:lvlJc w:val="left"/>
      <w:pPr>
        <w:ind w:left="6416" w:hanging="360"/>
      </w:pPr>
    </w:lvl>
    <w:lvl w:ilvl="8" w:tplc="0410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4">
    <w:nsid w:val="3B63055E"/>
    <w:multiLevelType w:val="hybridMultilevel"/>
    <w:tmpl w:val="50346F26"/>
    <w:lvl w:ilvl="0" w:tplc="6B02AB7C">
      <w:start w:val="1"/>
      <w:numFmt w:val="lowerLetter"/>
      <w:lvlText w:val="%1."/>
      <w:lvlJc w:val="left"/>
      <w:pPr>
        <w:ind w:left="786" w:hanging="360"/>
      </w:pPr>
      <w:rPr>
        <w:rFonts w:asciiTheme="minorHAnsi" w:hAnsiTheme="minorHAnsi" w:cs="Times New Roman" w:hint="default"/>
      </w:rPr>
    </w:lvl>
    <w:lvl w:ilvl="1" w:tplc="6A6C34C6">
      <w:start w:val="1"/>
      <w:numFmt w:val="bullet"/>
      <w:lvlText w:val="-"/>
      <w:lvlJc w:val="left"/>
      <w:pPr>
        <w:ind w:left="1596" w:hanging="450"/>
      </w:pPr>
      <w:rPr>
        <w:rFonts w:ascii="Trebuchet MS" w:eastAsia="Trebuchet MS" w:hAnsi="Trebuchet MS" w:cs="Trebuchet MS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43D4520F"/>
    <w:multiLevelType w:val="multilevel"/>
    <w:tmpl w:val="4920CC56"/>
    <w:name w:val="WW8Num912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6">
    <w:nsid w:val="45DF48EB"/>
    <w:multiLevelType w:val="hybridMultilevel"/>
    <w:tmpl w:val="29B69E3A"/>
    <w:lvl w:ilvl="0" w:tplc="46CE9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8BD31B3"/>
    <w:multiLevelType w:val="hybridMultilevel"/>
    <w:tmpl w:val="D22204C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B6453F"/>
    <w:multiLevelType w:val="hybridMultilevel"/>
    <w:tmpl w:val="8240512A"/>
    <w:name w:val="WW8Num7322"/>
    <w:lvl w:ilvl="0" w:tplc="FC0A9C8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CD28CD"/>
    <w:multiLevelType w:val="hybridMultilevel"/>
    <w:tmpl w:val="29A8873E"/>
    <w:lvl w:ilvl="0" w:tplc="BD5C01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111E22"/>
    <w:multiLevelType w:val="hybridMultilevel"/>
    <w:tmpl w:val="5C9E76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317835"/>
    <w:multiLevelType w:val="hybridMultilevel"/>
    <w:tmpl w:val="38F6C430"/>
    <w:lvl w:ilvl="0" w:tplc="05B2B948">
      <w:start w:val="1"/>
      <w:numFmt w:val="bullet"/>
      <w:lvlText w:val="-"/>
      <w:lvlJc w:val="left"/>
      <w:pPr>
        <w:ind w:left="720" w:hanging="360"/>
      </w:pPr>
      <w:rPr>
        <w:rFonts w:ascii="Calibri" w:eastAsia="Trebuchet MS" w:hAnsi="Calibri" w:cs="Trebuchet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70F1828"/>
    <w:multiLevelType w:val="hybridMultilevel"/>
    <w:tmpl w:val="BDE82202"/>
    <w:name w:val="WW8Num188222"/>
    <w:lvl w:ilvl="0" w:tplc="90D0027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F6374A"/>
    <w:multiLevelType w:val="multilevel"/>
    <w:tmpl w:val="C04A8B54"/>
    <w:name w:val="WW8Num91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4">
    <w:nsid w:val="58916F02"/>
    <w:multiLevelType w:val="hybridMultilevel"/>
    <w:tmpl w:val="E4345D72"/>
    <w:lvl w:ilvl="0" w:tplc="F3A224DE">
      <w:start w:val="1"/>
      <w:numFmt w:val="lowerLetter"/>
      <w:lvlText w:val="%1."/>
      <w:lvlJc w:val="left"/>
      <w:pPr>
        <w:ind w:left="275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4D761568">
      <w:start w:val="1"/>
      <w:numFmt w:val="lowerLetter"/>
      <w:lvlText w:val="%3."/>
      <w:lvlJc w:val="left"/>
      <w:pPr>
        <w:ind w:left="2160" w:hanging="180"/>
      </w:pPr>
      <w:rPr>
        <w:rFonts w:asciiTheme="minorHAnsi" w:hAnsiTheme="minorHAnsi"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A1809E4"/>
    <w:multiLevelType w:val="hybridMultilevel"/>
    <w:tmpl w:val="8CA29BA0"/>
    <w:lvl w:ilvl="0" w:tplc="E5E6316C">
      <w:start w:val="1"/>
      <w:numFmt w:val="decimal"/>
      <w:lvlText w:val="%1)"/>
      <w:lvlJc w:val="left"/>
      <w:pPr>
        <w:ind w:left="836" w:hanging="360"/>
      </w:pPr>
      <w:rPr>
        <w:rFonts w:asciiTheme="minorHAnsi" w:hAnsiTheme="minorHAnsi" w:cs="Times New Roman" w:hint="default"/>
        <w:b/>
      </w:rPr>
    </w:lvl>
    <w:lvl w:ilvl="1" w:tplc="7BCE3086">
      <w:start w:val="1"/>
      <w:numFmt w:val="lowerLetter"/>
      <w:lvlText w:val="%2)"/>
      <w:lvlJc w:val="left"/>
      <w:pPr>
        <w:ind w:left="1556" w:hanging="360"/>
      </w:pPr>
      <w:rPr>
        <w:rFonts w:hint="default"/>
      </w:rPr>
    </w:lvl>
    <w:lvl w:ilvl="2" w:tplc="47922A0E">
      <w:start w:val="1"/>
      <w:numFmt w:val="lowerLetter"/>
      <w:lvlText w:val="%3."/>
      <w:lvlJc w:val="left"/>
      <w:pPr>
        <w:ind w:left="2456" w:hanging="360"/>
      </w:pPr>
      <w:rPr>
        <w:rFonts w:hint="default"/>
      </w:rPr>
    </w:lvl>
    <w:lvl w:ilvl="3" w:tplc="BD96B520">
      <w:start w:val="1"/>
      <w:numFmt w:val="bullet"/>
      <w:lvlText w:val="-"/>
      <w:lvlJc w:val="left"/>
      <w:pPr>
        <w:ind w:left="2996" w:hanging="360"/>
      </w:pPr>
      <w:rPr>
        <w:rFonts w:ascii="Trebuchet MS" w:eastAsia="Trebuchet MS" w:hAnsi="Trebuchet MS" w:cs="Trebuchet MS" w:hint="default"/>
      </w:r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6">
    <w:nsid w:val="685C6B91"/>
    <w:multiLevelType w:val="hybridMultilevel"/>
    <w:tmpl w:val="5338E9C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6A603D78"/>
    <w:multiLevelType w:val="hybridMultilevel"/>
    <w:tmpl w:val="B91C0736"/>
    <w:lvl w:ilvl="0" w:tplc="04100017">
      <w:start w:val="1"/>
      <w:numFmt w:val="lowerLetter"/>
      <w:lvlText w:val="%1)"/>
      <w:lvlJc w:val="left"/>
      <w:pPr>
        <w:ind w:left="1016" w:hanging="360"/>
      </w:pPr>
    </w:lvl>
    <w:lvl w:ilvl="1" w:tplc="04100019" w:tentative="1">
      <w:start w:val="1"/>
      <w:numFmt w:val="lowerLetter"/>
      <w:lvlText w:val="%2."/>
      <w:lvlJc w:val="left"/>
      <w:pPr>
        <w:ind w:left="1736" w:hanging="360"/>
      </w:pPr>
    </w:lvl>
    <w:lvl w:ilvl="2" w:tplc="0410001B" w:tentative="1">
      <w:start w:val="1"/>
      <w:numFmt w:val="lowerRoman"/>
      <w:lvlText w:val="%3."/>
      <w:lvlJc w:val="right"/>
      <w:pPr>
        <w:ind w:left="2456" w:hanging="180"/>
      </w:pPr>
    </w:lvl>
    <w:lvl w:ilvl="3" w:tplc="0410000F" w:tentative="1">
      <w:start w:val="1"/>
      <w:numFmt w:val="decimal"/>
      <w:lvlText w:val="%4."/>
      <w:lvlJc w:val="left"/>
      <w:pPr>
        <w:ind w:left="3176" w:hanging="360"/>
      </w:pPr>
    </w:lvl>
    <w:lvl w:ilvl="4" w:tplc="04100019" w:tentative="1">
      <w:start w:val="1"/>
      <w:numFmt w:val="lowerLetter"/>
      <w:lvlText w:val="%5."/>
      <w:lvlJc w:val="left"/>
      <w:pPr>
        <w:ind w:left="3896" w:hanging="360"/>
      </w:pPr>
    </w:lvl>
    <w:lvl w:ilvl="5" w:tplc="0410001B" w:tentative="1">
      <w:start w:val="1"/>
      <w:numFmt w:val="lowerRoman"/>
      <w:lvlText w:val="%6."/>
      <w:lvlJc w:val="right"/>
      <w:pPr>
        <w:ind w:left="4616" w:hanging="180"/>
      </w:pPr>
    </w:lvl>
    <w:lvl w:ilvl="6" w:tplc="0410000F" w:tentative="1">
      <w:start w:val="1"/>
      <w:numFmt w:val="decimal"/>
      <w:lvlText w:val="%7."/>
      <w:lvlJc w:val="left"/>
      <w:pPr>
        <w:ind w:left="5336" w:hanging="360"/>
      </w:pPr>
    </w:lvl>
    <w:lvl w:ilvl="7" w:tplc="04100019" w:tentative="1">
      <w:start w:val="1"/>
      <w:numFmt w:val="lowerLetter"/>
      <w:lvlText w:val="%8."/>
      <w:lvlJc w:val="left"/>
      <w:pPr>
        <w:ind w:left="6056" w:hanging="360"/>
      </w:pPr>
    </w:lvl>
    <w:lvl w:ilvl="8" w:tplc="0410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8">
    <w:nsid w:val="72904D2C"/>
    <w:multiLevelType w:val="hybridMultilevel"/>
    <w:tmpl w:val="B9FA57A8"/>
    <w:lvl w:ilvl="0" w:tplc="04100017">
      <w:start w:val="1"/>
      <w:numFmt w:val="lowerLetter"/>
      <w:lvlText w:val="%1)"/>
      <w:lvlJc w:val="left"/>
      <w:pPr>
        <w:ind w:left="1196" w:hanging="360"/>
      </w:pPr>
    </w:lvl>
    <w:lvl w:ilvl="1" w:tplc="04100019">
      <w:start w:val="1"/>
      <w:numFmt w:val="lowerLetter"/>
      <w:lvlText w:val="%2."/>
      <w:lvlJc w:val="left"/>
      <w:pPr>
        <w:ind w:left="1916" w:hanging="360"/>
      </w:p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9">
    <w:nsid w:val="76655C6C"/>
    <w:multiLevelType w:val="hybridMultilevel"/>
    <w:tmpl w:val="F58A4920"/>
    <w:lvl w:ilvl="0" w:tplc="DF927C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BF50F8"/>
    <w:multiLevelType w:val="hybridMultilevel"/>
    <w:tmpl w:val="BCC6914E"/>
    <w:lvl w:ilvl="0" w:tplc="46CE98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7"/>
  </w:num>
  <w:num w:numId="3">
    <w:abstractNumId w:val="30"/>
  </w:num>
  <w:num w:numId="4">
    <w:abstractNumId w:val="14"/>
  </w:num>
  <w:num w:numId="5">
    <w:abstractNumId w:val="47"/>
  </w:num>
  <w:num w:numId="6">
    <w:abstractNumId w:val="24"/>
  </w:num>
  <w:num w:numId="7">
    <w:abstractNumId w:val="48"/>
  </w:num>
  <w:num w:numId="8">
    <w:abstractNumId w:val="41"/>
  </w:num>
  <w:num w:numId="9">
    <w:abstractNumId w:val="15"/>
  </w:num>
  <w:num w:numId="10">
    <w:abstractNumId w:val="13"/>
  </w:num>
  <w:num w:numId="11">
    <w:abstractNumId w:val="49"/>
  </w:num>
  <w:num w:numId="12">
    <w:abstractNumId w:val="33"/>
  </w:num>
  <w:num w:numId="13">
    <w:abstractNumId w:val="17"/>
  </w:num>
  <w:num w:numId="14">
    <w:abstractNumId w:val="26"/>
  </w:num>
  <w:num w:numId="15">
    <w:abstractNumId w:val="31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6"/>
  </w:num>
  <w:num w:numId="21">
    <w:abstractNumId w:val="45"/>
  </w:num>
  <w:num w:numId="22">
    <w:abstractNumId w:val="18"/>
  </w:num>
  <w:num w:numId="23">
    <w:abstractNumId w:val="44"/>
  </w:num>
  <w:num w:numId="24">
    <w:abstractNumId w:val="16"/>
  </w:num>
  <w:num w:numId="25">
    <w:abstractNumId w:val="22"/>
  </w:num>
  <w:num w:numId="26">
    <w:abstractNumId w:val="27"/>
  </w:num>
  <w:num w:numId="27">
    <w:abstractNumId w:val="25"/>
  </w:num>
  <w:num w:numId="28">
    <w:abstractNumId w:val="50"/>
  </w:num>
  <w:num w:numId="29">
    <w:abstractNumId w:val="34"/>
  </w:num>
  <w:num w:numId="30">
    <w:abstractNumId w:val="39"/>
  </w:num>
  <w:num w:numId="31">
    <w:abstractNumId w:val="40"/>
  </w:num>
  <w:num w:numId="32">
    <w:abstractNumId w:val="5"/>
  </w:num>
  <w:num w:numId="33">
    <w:abstractNumId w:val="7"/>
  </w:num>
  <w:num w:numId="34">
    <w:abstractNumId w:val="8"/>
  </w:num>
  <w:num w:numId="35">
    <w:abstractNumId w:val="9"/>
  </w:num>
  <w:num w:numId="36">
    <w:abstractNumId w:val="11"/>
  </w:num>
  <w:num w:numId="37">
    <w:abstractNumId w:val="12"/>
  </w:num>
  <w:num w:numId="38">
    <w:abstractNumId w:val="35"/>
  </w:num>
  <w:num w:numId="39">
    <w:abstractNumId w:val="36"/>
  </w:num>
  <w:num w:numId="40">
    <w:abstractNumId w:val="4"/>
  </w:num>
  <w:num w:numId="41">
    <w:abstractNumId w:val="6"/>
  </w:num>
  <w:num w:numId="42">
    <w:abstractNumId w:val="10"/>
  </w:num>
  <w:num w:numId="43">
    <w:abstractNumId w:val="0"/>
  </w:num>
  <w:num w:numId="44">
    <w:abstractNumId w:val="0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28"/>
  </w:num>
  <w:num w:numId="49">
    <w:abstractNumId w:val="21"/>
  </w:num>
  <w:num w:numId="50">
    <w:abstractNumId w:val="32"/>
  </w:num>
  <w:num w:numId="51">
    <w:abstractNumId w:val="42"/>
  </w:num>
  <w:num w:numId="52">
    <w:abstractNumId w:val="0"/>
  </w:num>
  <w:num w:numId="53">
    <w:abstractNumId w:val="29"/>
  </w:num>
  <w:num w:numId="54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E2"/>
    <w:rsid w:val="0002320E"/>
    <w:rsid w:val="0004135E"/>
    <w:rsid w:val="000468ED"/>
    <w:rsid w:val="00052EF1"/>
    <w:rsid w:val="00065DF2"/>
    <w:rsid w:val="00077DF5"/>
    <w:rsid w:val="000A03C1"/>
    <w:rsid w:val="000B2145"/>
    <w:rsid w:val="000D261B"/>
    <w:rsid w:val="000E08D2"/>
    <w:rsid w:val="000E63EC"/>
    <w:rsid w:val="000F13ED"/>
    <w:rsid w:val="0012535B"/>
    <w:rsid w:val="001313D8"/>
    <w:rsid w:val="00132D9C"/>
    <w:rsid w:val="001667B5"/>
    <w:rsid w:val="0017628E"/>
    <w:rsid w:val="0018604B"/>
    <w:rsid w:val="00193B86"/>
    <w:rsid w:val="001A6816"/>
    <w:rsid w:val="001C20DE"/>
    <w:rsid w:val="001D0534"/>
    <w:rsid w:val="001D085F"/>
    <w:rsid w:val="001F2319"/>
    <w:rsid w:val="002074AB"/>
    <w:rsid w:val="002138B7"/>
    <w:rsid w:val="002352BF"/>
    <w:rsid w:val="002355F6"/>
    <w:rsid w:val="002465D2"/>
    <w:rsid w:val="002B0175"/>
    <w:rsid w:val="002C19A7"/>
    <w:rsid w:val="002C618D"/>
    <w:rsid w:val="002E4038"/>
    <w:rsid w:val="002F3EBA"/>
    <w:rsid w:val="0030688D"/>
    <w:rsid w:val="0031358F"/>
    <w:rsid w:val="003174E5"/>
    <w:rsid w:val="00323AF2"/>
    <w:rsid w:val="0033343E"/>
    <w:rsid w:val="003457EE"/>
    <w:rsid w:val="00350C28"/>
    <w:rsid w:val="003971A7"/>
    <w:rsid w:val="0039796C"/>
    <w:rsid w:val="003C60D3"/>
    <w:rsid w:val="003C7E0D"/>
    <w:rsid w:val="003D2125"/>
    <w:rsid w:val="003F2AD1"/>
    <w:rsid w:val="003F5A93"/>
    <w:rsid w:val="00402F22"/>
    <w:rsid w:val="00424DEA"/>
    <w:rsid w:val="004B2E71"/>
    <w:rsid w:val="004D015D"/>
    <w:rsid w:val="004D0332"/>
    <w:rsid w:val="004E04C6"/>
    <w:rsid w:val="004F4F24"/>
    <w:rsid w:val="004F60EA"/>
    <w:rsid w:val="005106D7"/>
    <w:rsid w:val="005112C1"/>
    <w:rsid w:val="0051193D"/>
    <w:rsid w:val="00521A07"/>
    <w:rsid w:val="0053067E"/>
    <w:rsid w:val="0058415C"/>
    <w:rsid w:val="005A0345"/>
    <w:rsid w:val="005B2634"/>
    <w:rsid w:val="005B6207"/>
    <w:rsid w:val="005C351A"/>
    <w:rsid w:val="005D508B"/>
    <w:rsid w:val="005E36A5"/>
    <w:rsid w:val="005F2970"/>
    <w:rsid w:val="0060675D"/>
    <w:rsid w:val="00613FC6"/>
    <w:rsid w:val="00631CE7"/>
    <w:rsid w:val="00635FA3"/>
    <w:rsid w:val="006414AE"/>
    <w:rsid w:val="00660037"/>
    <w:rsid w:val="00671F07"/>
    <w:rsid w:val="00690DDF"/>
    <w:rsid w:val="0069383E"/>
    <w:rsid w:val="006970F4"/>
    <w:rsid w:val="006A491C"/>
    <w:rsid w:val="006C4229"/>
    <w:rsid w:val="006D5228"/>
    <w:rsid w:val="006F4DAA"/>
    <w:rsid w:val="00703E21"/>
    <w:rsid w:val="007110AC"/>
    <w:rsid w:val="00712160"/>
    <w:rsid w:val="00720B8D"/>
    <w:rsid w:val="00727FC3"/>
    <w:rsid w:val="007317FF"/>
    <w:rsid w:val="007321B3"/>
    <w:rsid w:val="00753455"/>
    <w:rsid w:val="00764CED"/>
    <w:rsid w:val="007826D2"/>
    <w:rsid w:val="0079771B"/>
    <w:rsid w:val="007A38BF"/>
    <w:rsid w:val="007A5743"/>
    <w:rsid w:val="007C2419"/>
    <w:rsid w:val="007C55E2"/>
    <w:rsid w:val="00800F28"/>
    <w:rsid w:val="008229FC"/>
    <w:rsid w:val="00823755"/>
    <w:rsid w:val="00832D1B"/>
    <w:rsid w:val="00833AE0"/>
    <w:rsid w:val="0083583D"/>
    <w:rsid w:val="00866E26"/>
    <w:rsid w:val="008808A8"/>
    <w:rsid w:val="008947CD"/>
    <w:rsid w:val="008A499D"/>
    <w:rsid w:val="008B0AF7"/>
    <w:rsid w:val="008B56D7"/>
    <w:rsid w:val="008C1D1F"/>
    <w:rsid w:val="008D2D2B"/>
    <w:rsid w:val="008D42C5"/>
    <w:rsid w:val="008D5189"/>
    <w:rsid w:val="008F6B2B"/>
    <w:rsid w:val="00904234"/>
    <w:rsid w:val="00920076"/>
    <w:rsid w:val="009220EA"/>
    <w:rsid w:val="00941141"/>
    <w:rsid w:val="009634FB"/>
    <w:rsid w:val="00967F4B"/>
    <w:rsid w:val="009D7B7E"/>
    <w:rsid w:val="00A20EB8"/>
    <w:rsid w:val="00A23840"/>
    <w:rsid w:val="00A369CB"/>
    <w:rsid w:val="00A46498"/>
    <w:rsid w:val="00A64453"/>
    <w:rsid w:val="00A64608"/>
    <w:rsid w:val="00A7139B"/>
    <w:rsid w:val="00A721E8"/>
    <w:rsid w:val="00A751DB"/>
    <w:rsid w:val="00A82BA0"/>
    <w:rsid w:val="00A8634B"/>
    <w:rsid w:val="00A9541D"/>
    <w:rsid w:val="00AA0176"/>
    <w:rsid w:val="00AA3BEA"/>
    <w:rsid w:val="00B060D9"/>
    <w:rsid w:val="00B06B6B"/>
    <w:rsid w:val="00B24B7E"/>
    <w:rsid w:val="00B3609D"/>
    <w:rsid w:val="00B77ED8"/>
    <w:rsid w:val="00B80F41"/>
    <w:rsid w:val="00B921C9"/>
    <w:rsid w:val="00B96727"/>
    <w:rsid w:val="00B96DF7"/>
    <w:rsid w:val="00BB224C"/>
    <w:rsid w:val="00BD207A"/>
    <w:rsid w:val="00BE1E74"/>
    <w:rsid w:val="00BE797C"/>
    <w:rsid w:val="00C1662B"/>
    <w:rsid w:val="00C30528"/>
    <w:rsid w:val="00C72920"/>
    <w:rsid w:val="00C72C93"/>
    <w:rsid w:val="00C9678A"/>
    <w:rsid w:val="00CC6A48"/>
    <w:rsid w:val="00CE1349"/>
    <w:rsid w:val="00CE4592"/>
    <w:rsid w:val="00CE6E62"/>
    <w:rsid w:val="00D000B7"/>
    <w:rsid w:val="00D07CE4"/>
    <w:rsid w:val="00D2055D"/>
    <w:rsid w:val="00D23CA1"/>
    <w:rsid w:val="00D27A2D"/>
    <w:rsid w:val="00D44E7F"/>
    <w:rsid w:val="00D50CF3"/>
    <w:rsid w:val="00DE2952"/>
    <w:rsid w:val="00E0087B"/>
    <w:rsid w:val="00E11484"/>
    <w:rsid w:val="00E1649A"/>
    <w:rsid w:val="00E40152"/>
    <w:rsid w:val="00E42998"/>
    <w:rsid w:val="00E6079D"/>
    <w:rsid w:val="00E619A1"/>
    <w:rsid w:val="00E64438"/>
    <w:rsid w:val="00E94621"/>
    <w:rsid w:val="00EC23C4"/>
    <w:rsid w:val="00ED4C75"/>
    <w:rsid w:val="00EF431A"/>
    <w:rsid w:val="00EF52AC"/>
    <w:rsid w:val="00F608FB"/>
    <w:rsid w:val="00F815F2"/>
    <w:rsid w:val="00F8676C"/>
    <w:rsid w:val="00F93BE4"/>
    <w:rsid w:val="00FA79B2"/>
    <w:rsid w:val="00FB0B08"/>
    <w:rsid w:val="00FB6B57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  <w:style w:type="table" w:styleId="Grigliatabella">
    <w:name w:val="Table Grid"/>
    <w:basedOn w:val="Tabellanormale"/>
    <w:uiPriority w:val="59"/>
    <w:rsid w:val="000A0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  <w:style w:type="table" w:styleId="Grigliatabella">
    <w:name w:val="Table Grid"/>
    <w:basedOn w:val="Tabellanormale"/>
    <w:uiPriority w:val="59"/>
    <w:rsid w:val="000A0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469A1-554B-4FAE-9C09-2521CCE3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Molinaro</dc:creator>
  <cp:lastModifiedBy>Alessio Cisotto</cp:lastModifiedBy>
  <cp:revision>32</cp:revision>
  <cp:lastPrinted>2015-04-15T12:05:00Z</cp:lastPrinted>
  <dcterms:created xsi:type="dcterms:W3CDTF">2015-04-21T13:33:00Z</dcterms:created>
  <dcterms:modified xsi:type="dcterms:W3CDTF">2016-03-23T10:31:00Z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2014-12-15T00:00:00Z</vt:filetime>
  </property>
</Properties>
</file>