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 xml:space="preserve">PROCEDURA PER L’AFFIDAMENTO DEL </w:t>
            </w:r>
            <w:r w:rsidR="0068691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SERVIZIO RELATIVO A</w:t>
            </w: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68691E" w:rsidRPr="0068691E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Prove di laboratorio e servizio di controllo qualità di materiali e lavorazioni con laboratorio mobile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FA0EF7" w:rsidRPr="00C9152E" w:rsidRDefault="00FA0EF7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2C3F6D" w:rsidRPr="002C3F6D" w:rsidRDefault="00CC03FA" w:rsidP="002C3F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it-IT"/>
              </w:rPr>
            </w:pPr>
            <w:r w:rsidRPr="00C9152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CODICE C.I.G.: </w:t>
            </w:r>
            <w:r w:rsidR="00946B39" w:rsidRPr="00946B39">
              <w:rPr>
                <w:rFonts w:ascii="Times New Roman" w:hAnsi="Times New Roman"/>
                <w:sz w:val="24"/>
                <w:szCs w:val="24"/>
                <w:lang w:eastAsia="it-IT"/>
              </w:rPr>
              <w:t>699798256E</w:t>
            </w:r>
            <w:bookmarkStart w:id="0" w:name="_GoBack"/>
            <w:bookmarkEnd w:id="0"/>
          </w:p>
          <w:p w:rsidR="00CC03FA" w:rsidRPr="00C9152E" w:rsidRDefault="00CC03FA" w:rsidP="00C91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sindacale,</w:t>
      </w:r>
      <w:r w:rsidR="00196964">
        <w:rPr>
          <w:rFonts w:ascii="Times New Roman" w:hAnsi="Times New Roman"/>
          <w:sz w:val="20"/>
          <w:szCs w:val="24"/>
          <w:u w:val="single"/>
          <w:lang w:eastAsia="it-IT"/>
        </w:rPr>
        <w:t xml:space="preserve"> inclusi i sindaci supplenti,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7D1A32" w:rsidRPr="00BA1352" w:rsidRDefault="007D1A32" w:rsidP="007D1A32">
      <w:pPr>
        <w:tabs>
          <w:tab w:val="left" w:pos="284"/>
        </w:tabs>
        <w:spacing w:after="0" w:line="360" w:lineRule="auto"/>
        <w:ind w:left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</w:p>
    <w:p w:rsidR="00CC03FA" w:rsidRDefault="00022121" w:rsidP="00F15C72">
      <w:pPr>
        <w:tabs>
          <w:tab w:val="left" w:pos="284"/>
        </w:tabs>
        <w:spacing w:after="120"/>
        <w:ind w:left="709" w:hanging="709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="00F15C72">
        <w:tab/>
        <w:t>□</w:t>
      </w:r>
      <w:r w:rsidR="00F15C72">
        <w:tab/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l’operatore economico è iscritto nella white list presso la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refettura di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_con scadenza in data_____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 e che non è intervenuta alcuna modifica ai nominativi di cui</w:t>
      </w:r>
      <w:r w:rsidR="00CC03FA" w:rsidRPr="007A7F65">
        <w:t xml:space="preserve"> </w:t>
      </w:r>
      <w:r w:rsidR="00CC03FA" w:rsidRPr="007A7F6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all’art. 85 del D.Lgs. 159/2011 s.m.i.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indicati nella richiesta di iscrizione alla white list</w:t>
      </w:r>
      <w:r w:rsidR="00F15C7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F15C72" w:rsidRDefault="00F15C72" w:rsidP="00F15C72">
      <w:pPr>
        <w:tabs>
          <w:tab w:val="left" w:pos="284"/>
        </w:tabs>
        <w:spacing w:after="120"/>
        <w:ind w:left="709" w:hanging="709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□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non è iscritto in alcuna white list.</w:t>
      </w:r>
    </w:p>
    <w:p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lastRenderedPageBreak/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200F46">
      <w:pPr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r w:rsidR="00EF4182" w:rsidRPr="006B7DE2">
        <w:rPr>
          <w:snapToGrid w:val="0"/>
          <w:sz w:val="20"/>
          <w:szCs w:val="20"/>
        </w:rPr>
        <w:t xml:space="preserve">su ogni pagina </w:t>
      </w:r>
      <w:r w:rsidRPr="006B7DE2">
        <w:rPr>
          <w:snapToGrid w:val="0"/>
          <w:sz w:val="20"/>
          <w:szCs w:val="20"/>
        </w:rPr>
        <w:t xml:space="preserve">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BC182B" w:rsidRPr="006B7DE2" w:rsidRDefault="009508DC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E529DD" w:rsidRPr="006B7DE2" w:rsidRDefault="00E529DD" w:rsidP="00BC0396">
      <w:pPr>
        <w:pStyle w:val="Stile2"/>
        <w:numPr>
          <w:ilvl w:val="0"/>
          <w:numId w:val="0"/>
        </w:numPr>
        <w:jc w:val="both"/>
        <w:rPr>
          <w:snapToGrid w:val="0"/>
          <w:sz w:val="20"/>
          <w:szCs w:val="20"/>
        </w:rPr>
      </w:pPr>
    </w:p>
    <w:p w:rsidR="00CC03FA" w:rsidRPr="006B7DE2" w:rsidRDefault="00CC03FA" w:rsidP="00BC0396">
      <w:pPr>
        <w:pStyle w:val="Stile2"/>
        <w:numPr>
          <w:ilvl w:val="0"/>
          <w:numId w:val="0"/>
        </w:numPr>
        <w:jc w:val="both"/>
        <w:rPr>
          <w:snapToGrid w:val="0"/>
          <w:color w:val="000000"/>
          <w:sz w:val="20"/>
          <w:szCs w:val="20"/>
        </w:rPr>
      </w:pPr>
      <w:r w:rsidRPr="006B7DE2">
        <w:rPr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6B7DE2" w:rsidSect="0085259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3A" w:rsidRDefault="0083613A" w:rsidP="00720C1B">
      <w:pPr>
        <w:spacing w:after="0" w:line="240" w:lineRule="auto"/>
      </w:pPr>
      <w:r>
        <w:separator/>
      </w:r>
    </w:p>
  </w:endnote>
  <w:endnote w:type="continuationSeparator" w:id="0">
    <w:p w:rsidR="0083613A" w:rsidRDefault="0083613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46B39">
      <w:rPr>
        <w:noProof/>
      </w:rPr>
      <w:t>1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3A" w:rsidRDefault="0083613A" w:rsidP="00720C1B">
      <w:pPr>
        <w:spacing w:after="0" w:line="240" w:lineRule="auto"/>
      </w:pPr>
      <w:r>
        <w:separator/>
      </w:r>
    </w:p>
  </w:footnote>
  <w:footnote w:type="continuationSeparator" w:id="0">
    <w:p w:rsidR="0083613A" w:rsidRDefault="0083613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AD7"/>
    <w:rsid w:val="00003AD3"/>
    <w:rsid w:val="00005529"/>
    <w:rsid w:val="00022121"/>
    <w:rsid w:val="000328E5"/>
    <w:rsid w:val="000B172D"/>
    <w:rsid w:val="000B4EC4"/>
    <w:rsid w:val="000C5DCC"/>
    <w:rsid w:val="000D4B3F"/>
    <w:rsid w:val="001427F3"/>
    <w:rsid w:val="00196964"/>
    <w:rsid w:val="001E61BF"/>
    <w:rsid w:val="001E7B54"/>
    <w:rsid w:val="00200F46"/>
    <w:rsid w:val="0022475C"/>
    <w:rsid w:val="00271460"/>
    <w:rsid w:val="002835B2"/>
    <w:rsid w:val="002C3F6D"/>
    <w:rsid w:val="00307578"/>
    <w:rsid w:val="00331EC6"/>
    <w:rsid w:val="0039348A"/>
    <w:rsid w:val="003D54C7"/>
    <w:rsid w:val="0048652F"/>
    <w:rsid w:val="004A2C83"/>
    <w:rsid w:val="004C5AB4"/>
    <w:rsid w:val="004D370A"/>
    <w:rsid w:val="004F372F"/>
    <w:rsid w:val="005054C5"/>
    <w:rsid w:val="005057C9"/>
    <w:rsid w:val="00545679"/>
    <w:rsid w:val="00545B5C"/>
    <w:rsid w:val="005E29B2"/>
    <w:rsid w:val="00621C3A"/>
    <w:rsid w:val="00672A23"/>
    <w:rsid w:val="0068691E"/>
    <w:rsid w:val="006B6064"/>
    <w:rsid w:val="006B7DE2"/>
    <w:rsid w:val="006F4559"/>
    <w:rsid w:val="00720C1B"/>
    <w:rsid w:val="007A7F65"/>
    <w:rsid w:val="007B38CF"/>
    <w:rsid w:val="007D1A32"/>
    <w:rsid w:val="0083613A"/>
    <w:rsid w:val="00852597"/>
    <w:rsid w:val="008E39B9"/>
    <w:rsid w:val="009329D1"/>
    <w:rsid w:val="00946B39"/>
    <w:rsid w:val="009508DC"/>
    <w:rsid w:val="0096535D"/>
    <w:rsid w:val="009820F2"/>
    <w:rsid w:val="00990D84"/>
    <w:rsid w:val="009F1B01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807F5"/>
    <w:rsid w:val="00BA1352"/>
    <w:rsid w:val="00BC0396"/>
    <w:rsid w:val="00BC182B"/>
    <w:rsid w:val="00BD7836"/>
    <w:rsid w:val="00C62E49"/>
    <w:rsid w:val="00C857D6"/>
    <w:rsid w:val="00C9152E"/>
    <w:rsid w:val="00CC03FA"/>
    <w:rsid w:val="00CC29E4"/>
    <w:rsid w:val="00CD3BEB"/>
    <w:rsid w:val="00D60E00"/>
    <w:rsid w:val="00DB68D4"/>
    <w:rsid w:val="00DC1120"/>
    <w:rsid w:val="00DD41DE"/>
    <w:rsid w:val="00DF3ED5"/>
    <w:rsid w:val="00DF7D7F"/>
    <w:rsid w:val="00E16CF1"/>
    <w:rsid w:val="00E529DD"/>
    <w:rsid w:val="00EB6ECC"/>
    <w:rsid w:val="00EE6F88"/>
    <w:rsid w:val="00EF4182"/>
    <w:rsid w:val="00F0001B"/>
    <w:rsid w:val="00F15C72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27</cp:revision>
  <dcterms:created xsi:type="dcterms:W3CDTF">2016-10-27T15:26:00Z</dcterms:created>
  <dcterms:modified xsi:type="dcterms:W3CDTF">2017-03-09T08:03:00Z</dcterms:modified>
</cp:coreProperties>
</file>