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C52" w:rsidRDefault="00370C52" w:rsidP="00370C5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 xml:space="preserve">PROCEDURA PER L’AFFIDAMENTO DEL </w:t>
            </w:r>
          </w:p>
          <w:p w:rsidR="00370C52" w:rsidRPr="00B11829" w:rsidRDefault="00370C52" w:rsidP="00370C52">
            <w:pPr>
              <w:keepNext/>
              <w:spacing w:after="120"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“</w:t>
            </w:r>
            <w:r>
              <w:rPr>
                <w:b/>
                <w:i/>
                <w:caps/>
                <w:snapToGrid w:val="0"/>
              </w:rPr>
              <w:t>Servizio sostitutivo di mensa mediante fornitura di buoni pasto cartacei per il personale della S.p.A. Autovie Venete in servizio per un periodo di 36 mesi”</w:t>
            </w:r>
          </w:p>
          <w:p w:rsidR="00567F3A" w:rsidRDefault="00AB6F00" w:rsidP="005D33A2">
            <w:pPr>
              <w:pStyle w:val="Titolo3"/>
              <w:jc w:val="center"/>
              <w:rPr>
                <w:sz w:val="24"/>
              </w:rPr>
            </w:pPr>
            <w:r w:rsidRPr="00C9152E">
              <w:rPr>
                <w:sz w:val="24"/>
              </w:rPr>
              <w:t xml:space="preserve">CODICE C.I.G.: </w:t>
            </w:r>
            <w:r w:rsidR="00370C52" w:rsidRPr="00370C52">
              <w:rPr>
                <w:sz w:val="24"/>
              </w:rPr>
              <w:t>7105660022</w:t>
            </w:r>
          </w:p>
          <w:p w:rsidR="00AB6F00" w:rsidRPr="00AB6F00" w:rsidRDefault="00AB6F00" w:rsidP="005D33A2"/>
        </w:tc>
      </w:tr>
    </w:tbl>
    <w:p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dichiara:</w:t>
      </w:r>
    </w:p>
    <w:p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>l’intendimento di subappaltare, ai soggetti indicati</w:t>
      </w:r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del servizio,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r w:rsidR="00567F3A"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 servizio</w:t>
      </w:r>
      <w:r w:rsidRPr="001478D4">
        <w:rPr>
          <w:sz w:val="20"/>
          <w:szCs w:val="20"/>
        </w:rPr>
        <w:t>, rinunciando fin d’ora a qualsiasi azione o eccezione in merito;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prezzo offerto è quello per il quale si impegna irrevocabilmente ad eseguire</w:t>
      </w:r>
      <w:r>
        <w:rPr>
          <w:sz w:val="20"/>
          <w:szCs w:val="20"/>
        </w:rPr>
        <w:t xml:space="preserve"> il servizio</w:t>
      </w:r>
      <w:r w:rsidRPr="001478D4">
        <w:rPr>
          <w:sz w:val="20"/>
          <w:szCs w:val="20"/>
        </w:rPr>
        <w:t xml:space="preserve">, a prescindere dalle voci e dalle quantità che saranno effettivamente necessarie per </w:t>
      </w:r>
      <w:r>
        <w:rPr>
          <w:sz w:val="20"/>
          <w:szCs w:val="20"/>
        </w:rPr>
        <w:t>l’evasione dello stesso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bookmarkStart w:id="0" w:name="_GoBack"/>
      <w:bookmarkEnd w:id="0"/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p w:rsidR="00447F49" w:rsidRDefault="00447F49" w:rsidP="00AB6F00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370C52"/>
    <w:rsid w:val="00447F49"/>
    <w:rsid w:val="00567F3A"/>
    <w:rsid w:val="005D33A2"/>
    <w:rsid w:val="0087443A"/>
    <w:rsid w:val="008921BA"/>
    <w:rsid w:val="00A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B53C-EB2F-4E0A-8E02-E48EA2A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2</cp:revision>
  <dcterms:created xsi:type="dcterms:W3CDTF">2017-06-09T13:26:00Z</dcterms:created>
  <dcterms:modified xsi:type="dcterms:W3CDTF">2017-06-09T13:26:00Z</dcterms:modified>
</cp:coreProperties>
</file>