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5246B9">
        <w:rPr>
          <w:rFonts w:ascii="Arial" w:hAnsi="Arial" w:cs="Arial"/>
          <w:b/>
          <w:color w:val="auto"/>
          <w:sz w:val="15"/>
          <w:szCs w:val="15"/>
        </w:rPr>
        <w:t>2</w:t>
      </w:r>
      <w:r w:rsidR="00C853F1">
        <w:rPr>
          <w:rFonts w:ascii="Arial" w:hAnsi="Arial" w:cs="Arial"/>
          <w:b/>
          <w:color w:val="auto"/>
          <w:sz w:val="15"/>
          <w:szCs w:val="15"/>
        </w:rPr>
        <w:t>50</w:t>
      </w:r>
      <w:r w:rsidRPr="00E6720F">
        <w:rPr>
          <w:rFonts w:ascii="Arial" w:hAnsi="Arial" w:cs="Arial"/>
          <w:b/>
          <w:color w:val="auto"/>
          <w:sz w:val="15"/>
          <w:szCs w:val="15"/>
        </w:rPr>
        <w:t xml:space="preserve">, data </w:t>
      </w:r>
      <w:r w:rsidR="00C853F1">
        <w:rPr>
          <w:rFonts w:ascii="Arial" w:hAnsi="Arial" w:cs="Arial"/>
          <w:b/>
          <w:color w:val="auto"/>
          <w:sz w:val="15"/>
          <w:szCs w:val="15"/>
        </w:rPr>
        <w:t>30</w:t>
      </w:r>
      <w:r w:rsidR="005246B9" w:rsidRPr="005246B9">
        <w:rPr>
          <w:rFonts w:ascii="Arial" w:hAnsi="Arial" w:cs="Arial"/>
          <w:b/>
          <w:color w:val="auto"/>
          <w:sz w:val="15"/>
          <w:szCs w:val="15"/>
        </w:rPr>
        <w:t>.1</w:t>
      </w:r>
      <w:r w:rsidR="00C853F1">
        <w:rPr>
          <w:rFonts w:ascii="Arial" w:hAnsi="Arial" w:cs="Arial"/>
          <w:b/>
          <w:color w:val="auto"/>
          <w:sz w:val="15"/>
          <w:szCs w:val="15"/>
        </w:rPr>
        <w:t>2</w:t>
      </w:r>
      <w:r w:rsidR="00B106C1" w:rsidRPr="005246B9">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w:t>
      </w:r>
      <w:r w:rsidRPr="005246B9">
        <w:rPr>
          <w:rFonts w:ascii="Arial" w:hAnsi="Arial" w:cs="Arial"/>
          <w:b/>
          <w:color w:val="auto"/>
          <w:sz w:val="15"/>
          <w:szCs w:val="15"/>
        </w:rPr>
        <w:t xml:space="preserve">GU S: </w:t>
      </w:r>
      <w:r w:rsidR="00485DCB" w:rsidRPr="005246B9">
        <w:rPr>
          <w:rFonts w:ascii="Arial" w:hAnsi="Arial" w:cs="Arial"/>
          <w:b/>
          <w:color w:val="auto"/>
          <w:sz w:val="15"/>
          <w:szCs w:val="15"/>
        </w:rPr>
        <w:t xml:space="preserve">2017/S </w:t>
      </w:r>
      <w:r w:rsidR="005246B9" w:rsidRPr="005246B9">
        <w:rPr>
          <w:rFonts w:ascii="Arial" w:hAnsi="Arial" w:cs="Arial"/>
          <w:b/>
          <w:color w:val="auto"/>
          <w:sz w:val="15"/>
          <w:szCs w:val="15"/>
        </w:rPr>
        <w:t>2</w:t>
      </w:r>
      <w:r w:rsidR="00C853F1">
        <w:rPr>
          <w:rFonts w:ascii="Arial" w:hAnsi="Arial" w:cs="Arial"/>
          <w:b/>
          <w:color w:val="auto"/>
          <w:sz w:val="15"/>
          <w:szCs w:val="15"/>
        </w:rPr>
        <w:t>50</w:t>
      </w:r>
      <w:r w:rsidR="00485DCB" w:rsidRPr="005246B9">
        <w:rPr>
          <w:rFonts w:ascii="Arial" w:hAnsi="Arial" w:cs="Arial"/>
          <w:b/>
          <w:color w:val="auto"/>
          <w:sz w:val="15"/>
          <w:szCs w:val="15"/>
        </w:rPr>
        <w:t>-</w:t>
      </w:r>
      <w:r w:rsidR="00C853F1">
        <w:rPr>
          <w:rFonts w:ascii="Arial" w:hAnsi="Arial" w:cs="Arial"/>
          <w:b/>
          <w:color w:val="auto"/>
          <w:sz w:val="15"/>
          <w:szCs w:val="15"/>
        </w:rPr>
        <w:t>528732</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 xml:space="preserve">G.U.R.I. n. 1, 5° Serie Speciale </w:t>
      </w:r>
      <w:proofErr w:type="spellStart"/>
      <w:r w:rsidR="009469A4">
        <w:rPr>
          <w:rFonts w:ascii="Arial" w:hAnsi="Arial" w:cs="Arial"/>
          <w:b/>
          <w:sz w:val="15"/>
          <w:szCs w:val="15"/>
        </w:rPr>
        <w:t>dd</w:t>
      </w:r>
      <w:proofErr w:type="spellEnd"/>
      <w:r w:rsidR="009469A4">
        <w:rPr>
          <w:rFonts w:ascii="Arial" w:hAnsi="Arial" w:cs="Arial"/>
          <w:b/>
          <w:sz w:val="15"/>
          <w:szCs w:val="15"/>
        </w:rPr>
        <w:t xml:space="preserve">. </w:t>
      </w:r>
      <w:r w:rsidR="001A15BB">
        <w:rPr>
          <w:rFonts w:ascii="Arial" w:hAnsi="Arial" w:cs="Arial"/>
          <w:b/>
          <w:sz w:val="15"/>
          <w:szCs w:val="15"/>
        </w:rPr>
        <w:t>0</w:t>
      </w:r>
      <w:r w:rsidR="003F1C33">
        <w:rPr>
          <w:rFonts w:ascii="Arial" w:hAnsi="Arial" w:cs="Arial"/>
          <w:b/>
          <w:sz w:val="15"/>
          <w:szCs w:val="15"/>
        </w:rPr>
        <w:t>3</w:t>
      </w:r>
      <w:r w:rsidR="009469A4">
        <w:rPr>
          <w:rFonts w:ascii="Arial" w:hAnsi="Arial" w:cs="Arial"/>
          <w:b/>
          <w:sz w:val="15"/>
          <w:szCs w:val="15"/>
        </w:rPr>
        <w:t>.</w:t>
      </w:r>
      <w:r w:rsidR="001A15BB">
        <w:rPr>
          <w:rFonts w:ascii="Arial" w:hAnsi="Arial" w:cs="Arial"/>
          <w:b/>
          <w:sz w:val="15"/>
          <w:szCs w:val="15"/>
        </w:rPr>
        <w:t>0</w:t>
      </w:r>
      <w:r w:rsidR="003F1C33">
        <w:rPr>
          <w:rFonts w:ascii="Arial" w:hAnsi="Arial" w:cs="Arial"/>
          <w:b/>
          <w:sz w:val="15"/>
          <w:szCs w:val="15"/>
        </w:rPr>
        <w:t>1</w:t>
      </w:r>
      <w:r w:rsidR="009469A4">
        <w:rPr>
          <w:rFonts w:ascii="Arial" w:hAnsi="Arial" w:cs="Arial"/>
          <w:b/>
          <w:sz w:val="15"/>
          <w:szCs w:val="15"/>
        </w:rPr>
        <w:t>.201</w:t>
      </w:r>
      <w:r w:rsidR="000C2A66">
        <w:rPr>
          <w:rFonts w:ascii="Arial" w:hAnsi="Arial" w:cs="Arial"/>
          <w:b/>
          <w:sz w:val="15"/>
          <w:szCs w:val="15"/>
        </w:rPr>
        <w:t>8</w:t>
      </w:r>
      <w:bookmarkStart w:id="0" w:name="_GoBack"/>
      <w:bookmarkEnd w:id="0"/>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65BD" w:rsidRDefault="0044405A">
            <w:pPr>
              <w:rPr>
                <w:rFonts w:ascii="Arial" w:hAnsi="Arial" w:cs="Arial"/>
                <w:bCs/>
                <w:sz w:val="14"/>
                <w:szCs w:val="14"/>
              </w:rPr>
            </w:pPr>
            <w:r w:rsidRPr="0044405A">
              <w:rPr>
                <w:rFonts w:ascii="Arial" w:hAnsi="Arial" w:cs="Arial"/>
                <w:bCs/>
                <w:sz w:val="14"/>
                <w:szCs w:val="14"/>
              </w:rPr>
              <w:t>Servizio sostitutivo di mensa mediante fornitura di buoni pasto elettronici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4405A" w:rsidP="00315CBC">
            <w:r w:rsidRPr="0044405A">
              <w:rPr>
                <w:rFonts w:ascii="Arial" w:hAnsi="Arial" w:cs="Arial"/>
                <w:bCs/>
                <w:sz w:val="14"/>
                <w:szCs w:val="14"/>
              </w:rPr>
              <w:t>02/17 -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CIG</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807C89" w:rsidRDefault="00807C89" w:rsidP="000A65BD">
            <w:pPr>
              <w:rPr>
                <w:rFonts w:ascii="Arial" w:hAnsi="Arial" w:cs="Arial"/>
                <w:color w:val="000000"/>
                <w:sz w:val="14"/>
                <w:szCs w:val="14"/>
              </w:rPr>
            </w:pPr>
            <w:r w:rsidRPr="00807C89">
              <w:rPr>
                <w:rFonts w:ascii="Arial" w:hAnsi="Arial" w:cs="Arial"/>
                <w:color w:val="000000"/>
                <w:sz w:val="14"/>
                <w:szCs w:val="14"/>
              </w:rPr>
              <w:t>7305225E5D</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sz w:val="14"/>
                <w:szCs w:val="14"/>
              </w:rPr>
            </w:pPr>
          </w:p>
          <w:p w:rsidR="000A65BD" w:rsidRDefault="000A65BD">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A65BD" w:rsidRDefault="00A23B3E" w:rsidP="000A65BD">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A65BD" w:rsidRDefault="000A65BD" w:rsidP="000A65BD">
            <w:pPr>
              <w:rPr>
                <w:rFonts w:ascii="Arial" w:hAnsi="Arial" w:cs="Arial"/>
                <w:sz w:val="15"/>
                <w:szCs w:val="15"/>
              </w:rPr>
            </w:pPr>
          </w:p>
          <w:p w:rsidR="00A23B3E" w:rsidRPr="000953DC" w:rsidRDefault="00A23B3E" w:rsidP="000A65BD">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0A65BD">
      <w:footerReference w:type="default" r:id="rId18"/>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D" w:rsidRDefault="000A65BD">
      <w:pPr>
        <w:spacing w:before="0" w:after="0"/>
      </w:pPr>
      <w:r>
        <w:separator/>
      </w:r>
    </w:p>
  </w:endnote>
  <w:endnote w:type="continuationSeparator" w:id="0">
    <w:p w:rsidR="000A65BD" w:rsidRDefault="000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BD" w:rsidRPr="00D509A5" w:rsidRDefault="000A65B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C2A66">
      <w:rPr>
        <w:rFonts w:ascii="Calibri" w:hAnsi="Calibri"/>
        <w:noProof/>
        <w:sz w:val="20"/>
        <w:szCs w:val="20"/>
      </w:rPr>
      <w:t>1</w:t>
    </w:r>
    <w:r w:rsidRPr="00D509A5">
      <w:rPr>
        <w:rFonts w:ascii="Calibri" w:hAnsi="Calibri"/>
        <w:sz w:val="20"/>
        <w:szCs w:val="20"/>
      </w:rPr>
      <w:fldChar w:fldCharType="end"/>
    </w:r>
  </w:p>
  <w:p w:rsidR="000A65BD" w:rsidRDefault="000A65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D" w:rsidRDefault="000A65BD">
      <w:pPr>
        <w:spacing w:before="0" w:after="0"/>
      </w:pPr>
      <w:r>
        <w:separator/>
      </w:r>
    </w:p>
  </w:footnote>
  <w:footnote w:type="continuationSeparator" w:id="0">
    <w:p w:rsidR="000A65BD" w:rsidRDefault="000A65BD">
      <w:pPr>
        <w:spacing w:before="0" w:after="0"/>
      </w:pPr>
      <w:r>
        <w:continuationSeparator/>
      </w:r>
    </w:p>
  </w:footnote>
  <w:footnote w:id="1">
    <w:p w:rsidR="000A65BD" w:rsidRPr="001F35A9" w:rsidRDefault="000A65B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A65BD" w:rsidRPr="001F35A9" w:rsidRDefault="000A65B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A65BD" w:rsidRPr="001F35A9" w:rsidRDefault="000A65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A65BD" w:rsidRPr="001F35A9" w:rsidRDefault="000A65B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A65BD" w:rsidRPr="001F35A9" w:rsidRDefault="000A65B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A65BD" w:rsidRPr="001F35A9" w:rsidRDefault="000A65B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A65BD" w:rsidRPr="001F35A9" w:rsidRDefault="000A65B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A65BD" w:rsidRPr="001F35A9" w:rsidRDefault="000A65B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A65BD" w:rsidRPr="001F35A9" w:rsidRDefault="000A65B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0A65BD" w:rsidRPr="003E60D1" w:rsidRDefault="000A65B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A65BD" w:rsidRPr="003E60D1" w:rsidRDefault="000A65B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A65BD" w:rsidRPr="003E60D1" w:rsidRDefault="000A65B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A65BD" w:rsidRPr="003E60D1" w:rsidRDefault="000A65B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A65BD" w:rsidRPr="003E60D1" w:rsidRDefault="000A65B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A65BD" w:rsidRPr="00BF74E1" w:rsidRDefault="000A65B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A65BD" w:rsidRPr="00F351F0" w:rsidRDefault="000A65B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A65BD" w:rsidRPr="003E60D1" w:rsidRDefault="000A65B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A65BD" w:rsidRPr="003E60D1" w:rsidRDefault="000A65B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A65BD" w:rsidRPr="003E60D1" w:rsidRDefault="000A65B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65BD"/>
    <w:rsid w:val="000A7B33"/>
    <w:rsid w:val="000B5314"/>
    <w:rsid w:val="000B62D9"/>
    <w:rsid w:val="000C2A66"/>
    <w:rsid w:val="000E5FBC"/>
    <w:rsid w:val="0010252C"/>
    <w:rsid w:val="001212B1"/>
    <w:rsid w:val="00121BF6"/>
    <w:rsid w:val="001650E1"/>
    <w:rsid w:val="001752F0"/>
    <w:rsid w:val="00197696"/>
    <w:rsid w:val="001A15BB"/>
    <w:rsid w:val="001A4957"/>
    <w:rsid w:val="001D3A2B"/>
    <w:rsid w:val="001D49D6"/>
    <w:rsid w:val="001D56C2"/>
    <w:rsid w:val="001F35A9"/>
    <w:rsid w:val="00206CCE"/>
    <w:rsid w:val="00270DA2"/>
    <w:rsid w:val="002A21BC"/>
    <w:rsid w:val="002A74F8"/>
    <w:rsid w:val="002C169E"/>
    <w:rsid w:val="002D50E9"/>
    <w:rsid w:val="002E066F"/>
    <w:rsid w:val="002E43BE"/>
    <w:rsid w:val="002F1988"/>
    <w:rsid w:val="003020BA"/>
    <w:rsid w:val="00315CBC"/>
    <w:rsid w:val="00316FAD"/>
    <w:rsid w:val="00350D7E"/>
    <w:rsid w:val="0036728A"/>
    <w:rsid w:val="00384132"/>
    <w:rsid w:val="003A443E"/>
    <w:rsid w:val="003B3636"/>
    <w:rsid w:val="003C307D"/>
    <w:rsid w:val="003C66F1"/>
    <w:rsid w:val="003E60D1"/>
    <w:rsid w:val="003E7810"/>
    <w:rsid w:val="003F1596"/>
    <w:rsid w:val="003F1C33"/>
    <w:rsid w:val="004234D1"/>
    <w:rsid w:val="0044405A"/>
    <w:rsid w:val="00483E7E"/>
    <w:rsid w:val="00485DCB"/>
    <w:rsid w:val="004D2D1D"/>
    <w:rsid w:val="004F6A8B"/>
    <w:rsid w:val="00516CEA"/>
    <w:rsid w:val="005246B9"/>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07C89"/>
    <w:rsid w:val="008154AA"/>
    <w:rsid w:val="0089654F"/>
    <w:rsid w:val="008968EC"/>
    <w:rsid w:val="008A3698"/>
    <w:rsid w:val="008C734C"/>
    <w:rsid w:val="008D051E"/>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26AEA"/>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853F1"/>
    <w:rsid w:val="00C92169"/>
    <w:rsid w:val="00CA04F3"/>
    <w:rsid w:val="00CC764A"/>
    <w:rsid w:val="00CD2288"/>
    <w:rsid w:val="00CD3E4F"/>
    <w:rsid w:val="00CF449A"/>
    <w:rsid w:val="00D24B1B"/>
    <w:rsid w:val="00D27DB2"/>
    <w:rsid w:val="00D509A5"/>
    <w:rsid w:val="00D55FB5"/>
    <w:rsid w:val="00D64744"/>
    <w:rsid w:val="00D74448"/>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 w:val="00FF4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64F8A73C"/>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520A-6EC6-447B-A967-76E3A67C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6487</Words>
  <Characters>36977</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43378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12</cp:revision>
  <cp:lastPrinted>2016-08-09T07:33:00Z</cp:lastPrinted>
  <dcterms:created xsi:type="dcterms:W3CDTF">2017-10-27T11:51:00Z</dcterms:created>
  <dcterms:modified xsi:type="dcterms:W3CDTF">2018-01-02T08:48:00Z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