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4B57F" w14:textId="77777777" w:rsidR="00735C23" w:rsidRPr="00066379" w:rsidRDefault="00735C23" w:rsidP="00735C23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066379">
        <w:rPr>
          <w:rFonts w:ascii="Times New Roman" w:hAnsi="Times New Roman"/>
          <w:b/>
          <w:caps/>
          <w:snapToGrid w:val="0"/>
          <w:lang w:eastAsia="it-IT"/>
        </w:rPr>
        <w:t>S.p.A. Autovie Venete</w:t>
      </w:r>
    </w:p>
    <w:p w14:paraId="65D3B28F" w14:textId="77777777" w:rsidR="00735C23" w:rsidRDefault="00735C23" w:rsidP="00735C2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 xml:space="preserve">SCHEDA </w:t>
      </w:r>
      <w:r>
        <w:rPr>
          <w:rFonts w:ascii="Times New Roman" w:hAnsi="Times New Roman"/>
          <w:b/>
          <w:snapToGrid w:val="0"/>
          <w:lang w:eastAsia="it-IT"/>
        </w:rPr>
        <w:t>2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 w:rsidRPr="00DA2C35">
        <w:rPr>
          <w:rFonts w:ascii="Times New Roman" w:hAnsi="Times New Roman"/>
          <w:b/>
          <w:snapToGrid w:val="0"/>
          <w:lang w:eastAsia="it-IT"/>
        </w:rPr>
        <w:t>Informazioni sull’operatore economico</w:t>
      </w:r>
      <w:r w:rsidRPr="00AC200D">
        <w:rPr>
          <w:rFonts w:ascii="Times New Roman" w:hAnsi="Times New Roman"/>
          <w:b/>
          <w:snapToGrid w:val="0"/>
          <w:lang w:eastAsia="it-IT"/>
        </w:rPr>
        <w:t>”</w:t>
      </w:r>
    </w:p>
    <w:p w14:paraId="1C0E1E6C" w14:textId="1E19A41C" w:rsidR="00735C23" w:rsidRPr="002902A3" w:rsidRDefault="00735C23" w:rsidP="009143B2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caps/>
          <w:snapToGrid w:val="0"/>
          <w:lang w:eastAsia="it-IT"/>
        </w:rPr>
      </w:pPr>
      <w:r w:rsidRPr="002902A3">
        <w:rPr>
          <w:rFonts w:ascii="Times New Roman" w:hAnsi="Times New Roman"/>
          <w:b/>
          <w:caps/>
          <w:snapToGrid w:val="0"/>
          <w:lang w:eastAsia="it-IT"/>
        </w:rPr>
        <w:t xml:space="preserve">PROCEDURA PER L’AFFIDAMENTO DEL </w:t>
      </w:r>
      <w:r w:rsidRPr="002902A3">
        <w:rPr>
          <w:rFonts w:ascii="Times New Roman" w:hAnsi="Times New Roman"/>
          <w:b/>
          <w:bCs/>
          <w:caps/>
          <w:snapToGrid w:val="0"/>
          <w:lang w:eastAsia="it-IT"/>
        </w:rPr>
        <w:t>Servizio ATTINENTE ALL’architettura ed ALL’ingegneria RELATIVO AL</w:t>
      </w:r>
      <w:r w:rsidR="009143B2">
        <w:rPr>
          <w:rFonts w:ascii="Times New Roman" w:hAnsi="Times New Roman"/>
          <w:b/>
          <w:bCs/>
          <w:caps/>
          <w:snapToGrid w:val="0"/>
          <w:lang w:eastAsia="it-IT"/>
        </w:rPr>
        <w:t xml:space="preserve"> “</w:t>
      </w:r>
      <w:r w:rsidR="009143B2" w:rsidRPr="00E1053B">
        <w:rPr>
          <w:rFonts w:ascii="Times New Roman" w:hAnsi="Times New Roman"/>
          <w:b/>
          <w:caps/>
          <w:snapToGrid w:val="0"/>
          <w:lang w:eastAsia="it-IT"/>
        </w:rPr>
        <w:t>Servizio di progettazione esecutiva e coordinamento per la sicurezza in fase di progettazione degli interventi di contenimento e abbattimento del rumore</w:t>
      </w:r>
      <w:r w:rsidR="009143B2">
        <w:rPr>
          <w:rFonts w:ascii="Times New Roman" w:hAnsi="Times New Roman"/>
          <w:b/>
          <w:caps/>
          <w:snapToGrid w:val="0"/>
          <w:lang w:eastAsia="it-IT"/>
        </w:rPr>
        <w:t>”</w:t>
      </w:r>
    </w:p>
    <w:p w14:paraId="64B1E4A8" w14:textId="656D517B" w:rsidR="00735C23" w:rsidRPr="002902A3" w:rsidRDefault="00735C23" w:rsidP="00735C2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4"/>
          <w:lang w:eastAsia="it-IT"/>
        </w:rPr>
      </w:pPr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C.I.G. </w:t>
      </w:r>
      <w:r w:rsidR="007D3AC6" w:rsidRPr="007D3AC6">
        <w:rPr>
          <w:rFonts w:ascii="Times New Roman" w:hAnsi="Times New Roman"/>
          <w:b/>
          <w:snapToGrid w:val="0"/>
          <w:szCs w:val="20"/>
          <w:lang w:eastAsia="it-IT"/>
        </w:rPr>
        <w:t>7510109201</w:t>
      </w:r>
      <w:r w:rsidR="0044329E">
        <w:rPr>
          <w:rFonts w:ascii="Times New Roman" w:hAnsi="Times New Roman"/>
          <w:b/>
          <w:snapToGrid w:val="0"/>
          <w:szCs w:val="20"/>
          <w:lang w:eastAsia="it-IT"/>
        </w:rPr>
        <w:t xml:space="preserve"> </w:t>
      </w:r>
      <w:bookmarkStart w:id="0" w:name="_GoBack"/>
      <w:bookmarkEnd w:id="0"/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– C.U.P. </w:t>
      </w:r>
      <w:r w:rsidR="00A80D38" w:rsidRPr="00A80D38">
        <w:rPr>
          <w:rFonts w:ascii="Times New Roman" w:hAnsi="Times New Roman"/>
          <w:b/>
          <w:snapToGrid w:val="0"/>
          <w:szCs w:val="20"/>
          <w:lang w:eastAsia="it-IT"/>
        </w:rPr>
        <w:t>I41B07000130005</w:t>
      </w:r>
    </w:p>
    <w:p w14:paraId="179DEF8E" w14:textId="77777777" w:rsidR="00735C23" w:rsidRDefault="00735C23" w:rsidP="00735C2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14:paraId="20FBCAFE" w14:textId="77777777" w:rsidR="00735C23" w:rsidRPr="003E53B6" w:rsidRDefault="00735C23" w:rsidP="00735C2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</w:t>
      </w:r>
    </w:p>
    <w:p w14:paraId="76A732C9" w14:textId="77777777" w:rsidR="00735C23" w:rsidRDefault="00735C23" w:rsidP="00735C2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14:paraId="075431EC" w14:textId="77777777" w:rsidR="00735C23" w:rsidRDefault="00735C23" w:rsidP="00735C23">
      <w:pPr>
        <w:widowControl w:val="0"/>
        <w:spacing w:before="120"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s.m.i.,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</w:p>
    <w:p w14:paraId="440BE999" w14:textId="77777777" w:rsidR="00735C23" w:rsidRPr="001E4464" w:rsidRDefault="00735C23" w:rsidP="00735C23">
      <w:pPr>
        <w:widowControl w:val="0"/>
        <w:spacing w:after="120" w:line="240" w:lineRule="auto"/>
        <w:jc w:val="center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14:paraId="180D7BA2" w14:textId="466EFEBF" w:rsidR="00735C23" w:rsidRDefault="0014143F" w:rsidP="006D26AF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="00F07EBA" w:rsidRPr="00F07EBA">
        <w:rPr>
          <w:rFonts w:ascii="Times New Roman" w:hAnsi="Times New Roman"/>
          <w:sz w:val="20"/>
          <w:szCs w:val="24"/>
          <w:lang w:eastAsia="it-IT"/>
        </w:rPr>
        <w:t>(</w:t>
      </w:r>
      <w:r w:rsidRPr="00F07EBA">
        <w:rPr>
          <w:rFonts w:ascii="Times New Roman" w:hAnsi="Times New Roman"/>
          <w:sz w:val="20"/>
          <w:szCs w:val="24"/>
          <w:lang w:eastAsia="it-IT"/>
        </w:rPr>
        <w:t>Per società di professionisti, società di ingegneria</w:t>
      </w:r>
      <w:r w:rsidR="002F6B30" w:rsidRPr="00F07EBA">
        <w:rPr>
          <w:rFonts w:ascii="Times New Roman" w:hAnsi="Times New Roman"/>
          <w:sz w:val="20"/>
          <w:szCs w:val="24"/>
          <w:lang w:eastAsia="it-IT"/>
        </w:rPr>
        <w:t xml:space="preserve">, </w:t>
      </w:r>
      <w:r w:rsidRPr="00F07EBA">
        <w:rPr>
          <w:rFonts w:ascii="Times New Roman" w:hAnsi="Times New Roman"/>
          <w:sz w:val="20"/>
          <w:szCs w:val="24"/>
          <w:lang w:eastAsia="it-IT"/>
        </w:rPr>
        <w:t>consorzi stabili</w:t>
      </w:r>
      <w:r w:rsidR="002F6B30" w:rsidRPr="00F07EBA">
        <w:rPr>
          <w:rFonts w:ascii="Times New Roman" w:hAnsi="Times New Roman"/>
          <w:sz w:val="20"/>
          <w:szCs w:val="24"/>
          <w:lang w:eastAsia="it-IT"/>
        </w:rPr>
        <w:t>, GEIE</w:t>
      </w:r>
      <w:r w:rsidR="00F07EBA" w:rsidRPr="00F07EBA">
        <w:rPr>
          <w:rFonts w:ascii="Times New Roman" w:hAnsi="Times New Roman"/>
          <w:sz w:val="20"/>
          <w:szCs w:val="24"/>
          <w:lang w:eastAsia="it-IT"/>
        </w:rPr>
        <w:t>)</w:t>
      </w:r>
      <w:r w:rsidRPr="00F07EBA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="00F07EBA">
        <w:rPr>
          <w:rFonts w:ascii="Times New Roman" w:hAnsi="Times New Roman"/>
          <w:sz w:val="20"/>
          <w:szCs w:val="24"/>
          <w:lang w:eastAsia="it-IT"/>
        </w:rPr>
        <w:t>c</w:t>
      </w:r>
      <w:r w:rsidR="00735C23" w:rsidRPr="00744356">
        <w:rPr>
          <w:rFonts w:ascii="Times New Roman" w:hAnsi="Times New Roman"/>
          <w:sz w:val="20"/>
          <w:szCs w:val="24"/>
          <w:lang w:eastAsia="it-IT"/>
        </w:rPr>
        <w:t>he</w:t>
      </w:r>
      <w:r w:rsidR="00735C23">
        <w:rPr>
          <w:rFonts w:ascii="Times New Roman" w:hAnsi="Times New Roman"/>
          <w:sz w:val="20"/>
          <w:szCs w:val="24"/>
          <w:lang w:eastAsia="it-IT"/>
        </w:rPr>
        <w:t xml:space="preserve"> l’operatore economico è </w:t>
      </w:r>
      <w:r w:rsidR="00CC03FA" w:rsidRPr="00BD4FEA">
        <w:rPr>
          <w:rFonts w:ascii="Times New Roman" w:hAnsi="Times New Roman"/>
          <w:sz w:val="20"/>
          <w:szCs w:val="24"/>
          <w:lang w:eastAsia="it-IT"/>
        </w:rPr>
        <w:t>regolarmente iscritto al Registro delle Imprese presso la C.C.I.A.A. di</w:t>
      </w:r>
      <w:r w:rsidR="00BD4FEA">
        <w:rPr>
          <w:rFonts w:ascii="Times New Roman" w:hAnsi="Times New Roman"/>
          <w:sz w:val="20"/>
          <w:szCs w:val="24"/>
          <w:lang w:eastAsia="it-IT"/>
        </w:rPr>
        <w:t>:</w:t>
      </w:r>
    </w:p>
    <w:p w14:paraId="584CC2A7" w14:textId="77777777" w:rsidR="00BD4FEA" w:rsidRPr="00BD4FEA" w:rsidRDefault="00BD4FEA" w:rsidP="00735C23">
      <w:pPr>
        <w:widowControl w:val="0"/>
        <w:spacing w:after="0" w:line="360" w:lineRule="auto"/>
        <w:ind w:left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>
        <w:rPr>
          <w:rFonts w:ascii="Times New Roman" w:hAnsi="Times New Roman"/>
          <w:sz w:val="20"/>
          <w:szCs w:val="24"/>
          <w:lang w:eastAsia="it-IT"/>
        </w:rPr>
        <w:t>………………………</w:t>
      </w:r>
      <w:r w:rsidR="00735C23">
        <w:rPr>
          <w:rFonts w:ascii="Times New Roman" w:hAnsi="Times New Roman"/>
          <w:sz w:val="20"/>
          <w:szCs w:val="24"/>
          <w:lang w:eastAsia="it-IT"/>
        </w:rPr>
        <w:t>…………………………………………………………………………</w:t>
      </w:r>
      <w:r>
        <w:rPr>
          <w:rFonts w:ascii="Times New Roman" w:hAnsi="Times New Roman"/>
          <w:sz w:val="20"/>
          <w:szCs w:val="24"/>
          <w:lang w:eastAsia="it-IT"/>
        </w:rPr>
        <w:t>……………</w:t>
      </w:r>
    </w:p>
    <w:p w14:paraId="13D4617A" w14:textId="77777777" w:rsidR="00BD4FEA" w:rsidRPr="00BD4FEA" w:rsidRDefault="00BD4FEA" w:rsidP="00BD4FEA">
      <w:pPr>
        <w:tabs>
          <w:tab w:val="left" w:pos="284"/>
        </w:tabs>
        <w:spacing w:after="0" w:line="360" w:lineRule="auto"/>
        <w:ind w:left="360"/>
        <w:jc w:val="both"/>
        <w:outlineLvl w:val="0"/>
        <w:rPr>
          <w:rFonts w:ascii="Times New Roman" w:hAnsi="Times New Roman"/>
          <w:sz w:val="20"/>
          <w:szCs w:val="24"/>
          <w:lang w:eastAsia="it-IT"/>
        </w:rPr>
      </w:pPr>
      <w:r w:rsidRPr="00BD4FEA">
        <w:rPr>
          <w:rFonts w:ascii="Times New Roman" w:hAnsi="Times New Roman"/>
          <w:sz w:val="20"/>
          <w:szCs w:val="24"/>
          <w:lang w:eastAsia="it-IT"/>
        </w:rPr>
        <w:t>con numero di iscrizione o Rep. Econ. Amm.vo</w:t>
      </w:r>
      <w:r>
        <w:rPr>
          <w:rFonts w:ascii="Times New Roman" w:hAnsi="Times New Roman"/>
          <w:sz w:val="20"/>
          <w:szCs w:val="24"/>
          <w:lang w:eastAsia="it-IT"/>
        </w:rPr>
        <w:t>:</w:t>
      </w:r>
      <w:r w:rsidRPr="00BD4FEA">
        <w:rPr>
          <w:rFonts w:ascii="Times New Roman" w:hAnsi="Times New Roman"/>
          <w:sz w:val="20"/>
          <w:szCs w:val="24"/>
          <w:lang w:eastAsia="it-IT"/>
        </w:rPr>
        <w:t xml:space="preserve"> ……………………….....................................................</w:t>
      </w:r>
    </w:p>
    <w:p w14:paraId="55AC52DF" w14:textId="77777777" w:rsidR="00BD4FEA" w:rsidRPr="00BD4FEA" w:rsidRDefault="00BD4FEA" w:rsidP="00BD4FEA">
      <w:pPr>
        <w:tabs>
          <w:tab w:val="left" w:pos="284"/>
        </w:tabs>
        <w:spacing w:after="0" w:line="360" w:lineRule="auto"/>
        <w:ind w:left="360"/>
        <w:jc w:val="both"/>
        <w:outlineLvl w:val="0"/>
        <w:rPr>
          <w:rFonts w:ascii="Times New Roman" w:hAnsi="Times New Roman"/>
          <w:sz w:val="20"/>
          <w:szCs w:val="24"/>
          <w:lang w:eastAsia="it-IT"/>
        </w:rPr>
      </w:pPr>
      <w:r w:rsidRPr="00BD4FEA">
        <w:rPr>
          <w:rFonts w:ascii="Times New Roman" w:hAnsi="Times New Roman"/>
          <w:sz w:val="20"/>
          <w:szCs w:val="24"/>
          <w:lang w:eastAsia="it-IT"/>
        </w:rPr>
        <w:t>forma giuridica</w:t>
      </w:r>
      <w:r>
        <w:rPr>
          <w:rFonts w:ascii="Times New Roman" w:hAnsi="Times New Roman"/>
          <w:sz w:val="20"/>
          <w:szCs w:val="24"/>
          <w:lang w:eastAsia="it-IT"/>
        </w:rPr>
        <w:t>:</w:t>
      </w:r>
      <w:r w:rsidRPr="00BD4FEA">
        <w:rPr>
          <w:rFonts w:ascii="Times New Roman" w:hAnsi="Times New Roman"/>
          <w:sz w:val="20"/>
          <w:szCs w:val="24"/>
          <w:lang w:eastAsia="it-IT"/>
        </w:rPr>
        <w:t xml:space="preserve"> ………………………........................................................................................................</w:t>
      </w:r>
    </w:p>
    <w:p w14:paraId="4EF40EC6" w14:textId="77777777" w:rsidR="00BD4FEA" w:rsidRPr="00BD4FEA" w:rsidRDefault="00BD4FEA" w:rsidP="00BD4FEA">
      <w:pPr>
        <w:tabs>
          <w:tab w:val="left" w:pos="284"/>
        </w:tabs>
        <w:spacing w:after="0" w:line="360" w:lineRule="auto"/>
        <w:ind w:left="360"/>
        <w:jc w:val="both"/>
        <w:outlineLvl w:val="0"/>
        <w:rPr>
          <w:rFonts w:ascii="Times New Roman" w:hAnsi="Times New Roman"/>
          <w:sz w:val="20"/>
          <w:szCs w:val="24"/>
          <w:lang w:eastAsia="it-IT"/>
        </w:rPr>
      </w:pPr>
      <w:r w:rsidRPr="00BD4FEA">
        <w:rPr>
          <w:rFonts w:ascii="Times New Roman" w:hAnsi="Times New Roman"/>
          <w:sz w:val="20"/>
          <w:szCs w:val="24"/>
          <w:lang w:eastAsia="it-IT"/>
        </w:rPr>
        <w:t>sede legale</w:t>
      </w:r>
      <w:r>
        <w:rPr>
          <w:rFonts w:ascii="Times New Roman" w:hAnsi="Times New Roman"/>
          <w:sz w:val="20"/>
          <w:szCs w:val="24"/>
          <w:lang w:eastAsia="it-IT"/>
        </w:rPr>
        <w:t>:</w:t>
      </w:r>
      <w:r w:rsidRPr="00BD4FEA">
        <w:rPr>
          <w:rFonts w:ascii="Times New Roman" w:hAnsi="Times New Roman"/>
          <w:sz w:val="20"/>
          <w:szCs w:val="24"/>
          <w:lang w:eastAsia="it-IT"/>
        </w:rPr>
        <w:t xml:space="preserve"> ………………………………………………………………………………………………..</w:t>
      </w:r>
    </w:p>
    <w:p w14:paraId="03E7B300" w14:textId="77777777" w:rsidR="00BD4FEA" w:rsidRDefault="00BD4FEA" w:rsidP="00BD4FEA">
      <w:pPr>
        <w:tabs>
          <w:tab w:val="left" w:pos="284"/>
        </w:tabs>
        <w:spacing w:after="0" w:line="360" w:lineRule="auto"/>
        <w:ind w:left="360"/>
        <w:jc w:val="both"/>
        <w:outlineLvl w:val="0"/>
        <w:rPr>
          <w:rFonts w:ascii="Times New Roman" w:hAnsi="Times New Roman"/>
          <w:sz w:val="20"/>
          <w:szCs w:val="24"/>
          <w:lang w:eastAsia="it-IT"/>
        </w:rPr>
      </w:pPr>
      <w:r w:rsidRPr="00BD4FEA">
        <w:rPr>
          <w:rFonts w:ascii="Times New Roman" w:hAnsi="Times New Roman"/>
          <w:sz w:val="20"/>
          <w:szCs w:val="24"/>
          <w:lang w:eastAsia="it-IT"/>
        </w:rPr>
        <w:t>P.I./C.F</w:t>
      </w:r>
      <w:r>
        <w:rPr>
          <w:rFonts w:ascii="Times New Roman" w:hAnsi="Times New Roman"/>
          <w:sz w:val="20"/>
          <w:szCs w:val="24"/>
          <w:lang w:eastAsia="it-IT"/>
        </w:rPr>
        <w:t>:</w:t>
      </w:r>
      <w:r w:rsidRPr="00BD4FEA">
        <w:rPr>
          <w:rFonts w:ascii="Times New Roman" w:hAnsi="Times New Roman"/>
          <w:sz w:val="20"/>
          <w:szCs w:val="24"/>
          <w:lang w:eastAsia="it-IT"/>
        </w:rPr>
        <w:t>. ..……………………....................................................................................................................</w:t>
      </w:r>
    </w:p>
    <w:p w14:paraId="4619E20E" w14:textId="77777777" w:rsidR="00744356" w:rsidRDefault="00CC03FA" w:rsidP="00BD4FEA">
      <w:pPr>
        <w:pStyle w:val="Paragrafoelenco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D4FEA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ai sensi del comma 3 dell’art. 80 del D.Lgs. 50/2016 s.m.i. </w:t>
      </w:r>
      <w:r w:rsidR="0014143F">
        <w:rPr>
          <w:rFonts w:ascii="Times New Roman" w:hAnsi="Times New Roman"/>
          <w:sz w:val="20"/>
          <w:szCs w:val="24"/>
          <w:lang w:eastAsia="it-IT"/>
        </w:rPr>
        <w:t xml:space="preserve">dell’operatore economico </w:t>
      </w:r>
      <w:r w:rsidRPr="00BD4FEA">
        <w:rPr>
          <w:rFonts w:ascii="Times New Roman" w:hAnsi="Times New Roman"/>
          <w:sz w:val="20"/>
          <w:szCs w:val="24"/>
          <w:lang w:eastAsia="it-IT"/>
        </w:rPr>
        <w:t>sono (</w:t>
      </w:r>
      <w:r w:rsidRPr="00BD4FEA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 w:rsidRPr="00BD4FEA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D4FEA">
        <w:rPr>
          <w:rFonts w:ascii="Times New Roman" w:hAnsi="Times New Roman"/>
          <w:sz w:val="20"/>
          <w:szCs w:val="24"/>
          <w:u w:val="single"/>
          <w:lang w:eastAsia="it-IT"/>
        </w:rPr>
        <w:t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 w:rsidR="002F6B30">
        <w:rPr>
          <w:rFonts w:ascii="Times New Roman" w:hAnsi="Times New Roman"/>
          <w:sz w:val="20"/>
          <w:szCs w:val="24"/>
          <w:u w:val="single"/>
          <w:lang w:eastAsia="it-IT"/>
        </w:rPr>
        <w:t>.</w:t>
      </w:r>
    </w:p>
    <w:p w14:paraId="6ACABE25" w14:textId="06E4966A" w:rsidR="00CC03FA" w:rsidRPr="00BD4FEA" w:rsidRDefault="002F6B30" w:rsidP="00744356">
      <w:pPr>
        <w:pStyle w:val="Paragrafoelenco"/>
        <w:tabs>
          <w:tab w:val="left" w:pos="284"/>
        </w:tabs>
        <w:spacing w:after="0" w:line="360" w:lineRule="auto"/>
        <w:ind w:left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>
        <w:rPr>
          <w:rFonts w:ascii="Times New Roman" w:hAnsi="Times New Roman"/>
          <w:sz w:val="20"/>
          <w:szCs w:val="24"/>
          <w:u w:val="single"/>
          <w:lang w:eastAsia="it-IT"/>
        </w:rPr>
        <w:t xml:space="preserve">Nel caso in cui il concorrente è un’associazione </w:t>
      </w:r>
      <w:r w:rsidR="005C17A0">
        <w:rPr>
          <w:rFonts w:ascii="Times New Roman" w:hAnsi="Times New Roman"/>
          <w:sz w:val="20"/>
          <w:szCs w:val="24"/>
          <w:u w:val="single"/>
          <w:lang w:eastAsia="it-IT"/>
        </w:rPr>
        <w:t xml:space="preserve">o società 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di professionisti</w:t>
      </w:r>
      <w:r w:rsidR="005C17A0">
        <w:rPr>
          <w:rFonts w:ascii="Times New Roman" w:hAnsi="Times New Roman"/>
          <w:sz w:val="20"/>
          <w:szCs w:val="24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, è necessario inserire i suindicati dati anche con riferimento a tutti i professionisti associati</w:t>
      </w:r>
      <w:r w:rsidR="005C17A0">
        <w:rPr>
          <w:rFonts w:ascii="Times New Roman" w:hAnsi="Times New Roman"/>
          <w:sz w:val="20"/>
          <w:szCs w:val="24"/>
          <w:u w:val="single"/>
          <w:lang w:eastAsia="it-IT"/>
        </w:rPr>
        <w:t xml:space="preserve"> o soci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 xml:space="preserve">, </w:t>
      </w:r>
      <w:r w:rsidR="00C412E7">
        <w:rPr>
          <w:rFonts w:ascii="Times New Roman" w:hAnsi="Times New Roman"/>
          <w:sz w:val="20"/>
          <w:szCs w:val="24"/>
          <w:u w:val="single"/>
          <w:lang w:eastAsia="it-IT"/>
        </w:rPr>
        <w:t>comprende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n</w:t>
      </w:r>
      <w:r w:rsidR="00C412E7">
        <w:rPr>
          <w:rFonts w:ascii="Times New Roman" w:hAnsi="Times New Roman"/>
          <w:sz w:val="20"/>
          <w:szCs w:val="24"/>
          <w:u w:val="single"/>
          <w:lang w:eastAsia="it-IT"/>
        </w:rPr>
        <w:t>d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o anche quelli non indicati per lo svolgimento del servizio in oggetto</w:t>
      </w:r>
      <w:r w:rsidR="00CC03FA" w:rsidRPr="00BD4FEA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2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758"/>
      </w:tblGrid>
      <w:tr w:rsidR="007D1A32" w:rsidRPr="00EE6F88" w14:paraId="71B0B730" w14:textId="77777777" w:rsidTr="00EE2626">
        <w:trPr>
          <w:trHeight w:val="430"/>
        </w:trPr>
        <w:tc>
          <w:tcPr>
            <w:tcW w:w="1871" w:type="dxa"/>
            <w:vAlign w:val="center"/>
          </w:tcPr>
          <w:p w14:paraId="7EED85A7" w14:textId="77777777"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14:paraId="792D4D61" w14:textId="77777777"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14:paraId="59FE69DD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14:paraId="10302538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58" w:type="dxa"/>
            <w:vAlign w:val="center"/>
          </w:tcPr>
          <w:p w14:paraId="22109855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14:paraId="7C3107B6" w14:textId="77777777" w:rsidTr="00EE2626">
        <w:trPr>
          <w:trHeight w:val="430"/>
        </w:trPr>
        <w:tc>
          <w:tcPr>
            <w:tcW w:w="1871" w:type="dxa"/>
          </w:tcPr>
          <w:p w14:paraId="2370A32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32ED1AD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262EA58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690F10D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58" w:type="dxa"/>
          </w:tcPr>
          <w:p w14:paraId="617C64B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7F0AD045" w14:textId="77777777" w:rsidTr="00EE2626">
        <w:trPr>
          <w:trHeight w:val="430"/>
        </w:trPr>
        <w:tc>
          <w:tcPr>
            <w:tcW w:w="1871" w:type="dxa"/>
          </w:tcPr>
          <w:p w14:paraId="0001D0A6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0AE29C6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48576FD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F327205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58" w:type="dxa"/>
          </w:tcPr>
          <w:p w14:paraId="2D4D06C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68958853" w14:textId="77777777" w:rsidTr="00EE2626">
        <w:trPr>
          <w:trHeight w:val="430"/>
        </w:trPr>
        <w:tc>
          <w:tcPr>
            <w:tcW w:w="1871" w:type="dxa"/>
          </w:tcPr>
          <w:p w14:paraId="5CE4D33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186B67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813183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F951B7F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58" w:type="dxa"/>
          </w:tcPr>
          <w:p w14:paraId="264CBA58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567F474D" w14:textId="77777777" w:rsidTr="00EE2626">
        <w:trPr>
          <w:trHeight w:val="430"/>
        </w:trPr>
        <w:tc>
          <w:tcPr>
            <w:tcW w:w="1871" w:type="dxa"/>
          </w:tcPr>
          <w:p w14:paraId="4B9BC77F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24129D4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8EE89ED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22E0FC1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58" w:type="dxa"/>
          </w:tcPr>
          <w:p w14:paraId="7C1F43F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6BDF3674" w14:textId="77777777"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6D38E60A" w14:textId="77777777" w:rsidR="001F4D9B" w:rsidRPr="004C23B2" w:rsidRDefault="001F4D9B" w:rsidP="004C23B2">
      <w:pPr>
        <w:pStyle w:val="Paragrafoelenco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4C23B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 nell’anno antecedente la data di pubblicazione del bando di gara (apporre una croce sulla casella che interessa):</w:t>
      </w:r>
    </w:p>
    <w:p w14:paraId="3ADE0F09" w14:textId="6EB3B4A1" w:rsidR="001F4D9B" w:rsidRPr="007D6618" w:rsidRDefault="001F4D9B" w:rsidP="00F07EBA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ha sostituito</w:t>
      </w:r>
      <w:r w:rsidR="002F6B3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ovvero </w:t>
      </w:r>
      <w:r w:rsid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</w:t>
      </w:r>
      <w:r w:rsidR="002F6B3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risultano cessat</w:t>
      </w:r>
      <w:r w:rsid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</w:t>
      </w:r>
      <w:r w:rsidR="002F6B3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per altri motivi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soggett</w:t>
      </w:r>
      <w:r w:rsidR="002F6B3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titolar</w:t>
      </w:r>
      <w:r w:rsidR="002F6B3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 cariche qualifiche ai sensi del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73F39A6B" w14:textId="77777777"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14:paraId="6377E604" w14:textId="7EA0C9AD"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ha sostituito e/o risultano cessate dalla carica </w:t>
      </w:r>
      <w:r w:rsid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seguenti </w:t>
      </w:r>
      <w:r w:rsid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soggetti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14:paraId="6A6E9782" w14:textId="77777777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14:paraId="09C01E11" w14:textId="77777777"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4E3A42" w14:textId="77777777"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1DC5C7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3927EE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EBD97A0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14:paraId="3CBEDE19" w14:textId="77777777" w:rsidTr="004D26A5">
        <w:tc>
          <w:tcPr>
            <w:tcW w:w="1842" w:type="dxa"/>
          </w:tcPr>
          <w:p w14:paraId="2FB753E2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14:paraId="2719D008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14:paraId="244E8EF6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74CF34DA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4C2B85F5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14:paraId="3C5AFCC5" w14:textId="77777777" w:rsidTr="004D26A5">
        <w:tc>
          <w:tcPr>
            <w:tcW w:w="1842" w:type="dxa"/>
          </w:tcPr>
          <w:p w14:paraId="015B339C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22D7A8F0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4678BAAF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14:paraId="209E9318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14:paraId="7E7DD4D5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14:paraId="0E70DBE4" w14:textId="77777777" w:rsidTr="004D26A5">
        <w:tc>
          <w:tcPr>
            <w:tcW w:w="1842" w:type="dxa"/>
          </w:tcPr>
          <w:p w14:paraId="099FE21E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55B2567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35ACDF17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14:paraId="43F73B7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14:paraId="7EB204D8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14:paraId="656A9DBE" w14:textId="77777777" w:rsidTr="004D26A5">
        <w:tc>
          <w:tcPr>
            <w:tcW w:w="1842" w:type="dxa"/>
          </w:tcPr>
          <w:p w14:paraId="1AB07267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14:paraId="7E219236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14:paraId="68F315AE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14:paraId="50939BFC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14:paraId="49D40257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14:paraId="46326F92" w14:textId="77777777"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14:paraId="17EEFCF2" w14:textId="77777777" w:rsidR="001F4D9B" w:rsidRPr="00F07EBA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466A9FA3" w14:textId="77777777"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14:paraId="037B1440" w14:textId="0138BC44" w:rsidR="001F4D9B" w:rsidRPr="007D6618" w:rsidRDefault="00F07EBA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ricorr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ono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 carico di n. ___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D.Lgs. 50/2016 e s.m.i.;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14:paraId="5D0E4612" w14:textId="325FD3A7" w:rsidR="00F27CAB" w:rsidRDefault="00F27CAB" w:rsidP="00F27CAB">
      <w:pPr>
        <w:pStyle w:val="Paragrafoelenco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jn caso di </w:t>
      </w:r>
      <w:r w:rsidRPr="00F27CA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professionisti associati e di società di professionisti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 che i dati identificativi di tutti i professionisti associati sono:</w:t>
      </w:r>
    </w:p>
    <w:tbl>
      <w:tblPr>
        <w:tblW w:w="92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758"/>
      </w:tblGrid>
      <w:tr w:rsidR="00F27CAB" w:rsidRPr="00EE6F88" w14:paraId="65432A0F" w14:textId="77777777" w:rsidTr="00137CAE">
        <w:trPr>
          <w:trHeight w:val="430"/>
        </w:trPr>
        <w:tc>
          <w:tcPr>
            <w:tcW w:w="1871" w:type="dxa"/>
            <w:vAlign w:val="center"/>
          </w:tcPr>
          <w:p w14:paraId="77298D7E" w14:textId="77777777" w:rsidR="00F27CAB" w:rsidRPr="00BC0396" w:rsidRDefault="00F27CAB" w:rsidP="00137C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14:paraId="10260DCB" w14:textId="77777777" w:rsidR="00F27CAB" w:rsidRPr="00BC0396" w:rsidRDefault="00F27CAB" w:rsidP="00137CAE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14:paraId="1EEBD155" w14:textId="77777777" w:rsidR="00F27CAB" w:rsidRPr="00BC0396" w:rsidRDefault="00F27CAB" w:rsidP="00137CAE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14:paraId="57CA6047" w14:textId="77777777" w:rsidR="00F27CAB" w:rsidRPr="00BC0396" w:rsidRDefault="00F27CAB" w:rsidP="00137CAE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58" w:type="dxa"/>
            <w:vAlign w:val="center"/>
          </w:tcPr>
          <w:p w14:paraId="09DC58B1" w14:textId="0DD4A9E0" w:rsidR="00F27CAB" w:rsidRPr="00BC0396" w:rsidRDefault="00F27CAB" w:rsidP="00137CAE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F27CAB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ISCRIZIONE ALL’ALBO PROFESSIONALE</w:t>
            </w:r>
          </w:p>
        </w:tc>
      </w:tr>
      <w:tr w:rsidR="00F27CAB" w:rsidRPr="00EE6F88" w14:paraId="12DE44D9" w14:textId="77777777" w:rsidTr="00137CAE">
        <w:trPr>
          <w:trHeight w:val="430"/>
        </w:trPr>
        <w:tc>
          <w:tcPr>
            <w:tcW w:w="1871" w:type="dxa"/>
          </w:tcPr>
          <w:p w14:paraId="5CB15E49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B7AF262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6B1679A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EE05C27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58" w:type="dxa"/>
          </w:tcPr>
          <w:p w14:paraId="303C42DF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F27CAB" w:rsidRPr="00EE6F88" w14:paraId="6FA2A817" w14:textId="77777777" w:rsidTr="00137CAE">
        <w:trPr>
          <w:trHeight w:val="430"/>
        </w:trPr>
        <w:tc>
          <w:tcPr>
            <w:tcW w:w="1871" w:type="dxa"/>
          </w:tcPr>
          <w:p w14:paraId="7403F885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761EF4A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325D627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D958211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58" w:type="dxa"/>
          </w:tcPr>
          <w:p w14:paraId="2BAB8F3C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F27CAB" w:rsidRPr="00EE6F88" w14:paraId="644F1253" w14:textId="77777777" w:rsidTr="00137CAE">
        <w:trPr>
          <w:trHeight w:val="430"/>
        </w:trPr>
        <w:tc>
          <w:tcPr>
            <w:tcW w:w="1871" w:type="dxa"/>
          </w:tcPr>
          <w:p w14:paraId="4E177C81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6104E55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A99FB2D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045E78F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58" w:type="dxa"/>
          </w:tcPr>
          <w:p w14:paraId="04D1163F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F27CAB" w:rsidRPr="00EE6F88" w14:paraId="56715246" w14:textId="77777777" w:rsidTr="00137CAE">
        <w:trPr>
          <w:trHeight w:val="430"/>
        </w:trPr>
        <w:tc>
          <w:tcPr>
            <w:tcW w:w="1871" w:type="dxa"/>
          </w:tcPr>
          <w:p w14:paraId="487EF722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9DBAC4B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B6D8407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36EBEAA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58" w:type="dxa"/>
          </w:tcPr>
          <w:p w14:paraId="4A952320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2147718E" w14:textId="77777777" w:rsidR="00F27CAB" w:rsidRPr="00F27CAB" w:rsidRDefault="00F27CAB" w:rsidP="00F27CAB">
      <w:pPr>
        <w:pStyle w:val="Paragrafoelenco"/>
        <w:spacing w:after="120"/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23C47B2C" w14:textId="0BB5EB3D" w:rsidR="00CC03FA" w:rsidRPr="004C23B2" w:rsidRDefault="00CC03FA" w:rsidP="002F6B30">
      <w:pPr>
        <w:pStyle w:val="Paragrafoelenco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4C23B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 l’operatore economico:</w:t>
      </w:r>
    </w:p>
    <w:p w14:paraId="43B608FF" w14:textId="77777777" w:rsidR="00CC03FA" w:rsidRDefault="00CC03FA" w:rsidP="002F6B30">
      <w:pPr>
        <w:spacing w:after="120"/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14:paraId="3983F973" w14:textId="77777777" w:rsidR="00CC03FA" w:rsidRDefault="00CC03FA" w:rsidP="002F6B30">
      <w:pPr>
        <w:spacing w:after="120"/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n. 68/1999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14:paraId="17059050" w14:textId="77777777" w:rsidR="00CC03FA" w:rsidRPr="004C23B2" w:rsidRDefault="00CC03FA" w:rsidP="002F6B30">
      <w:pPr>
        <w:pStyle w:val="Paragrafoelenco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4C23B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14:paraId="4B7E173E" w14:textId="77777777" w:rsidR="00CC03FA" w:rsidRPr="00200F46" w:rsidRDefault="00CC03FA" w:rsidP="002F6B30">
      <w:pPr>
        <w:spacing w:after="120"/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14:paraId="3F4E789F" w14:textId="77777777" w:rsidR="00CC03FA" w:rsidRPr="00200F46" w:rsidRDefault="00CC03FA" w:rsidP="002F6B30">
      <w:pPr>
        <w:spacing w:after="120"/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lastRenderedPageBreak/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14:paraId="40763019" w14:textId="77777777" w:rsidR="00CC03FA" w:rsidRDefault="00CC03FA" w:rsidP="002F6B30">
      <w:pPr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14:paraId="3567F4A8" w14:textId="57C7C1AA" w:rsidR="006A5FB2" w:rsidRPr="004C23B2" w:rsidRDefault="006A5FB2" w:rsidP="006A5FB2">
      <w:pPr>
        <w:pStyle w:val="Paragrafoelenco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4C23B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 possiede i requisiti di cui al D.M. n. 263 del 2 dicembre 2016</w:t>
      </w:r>
      <w:r w:rsidRPr="004C23B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09B44C3E" w14:textId="77777777" w:rsidR="006A5FB2" w:rsidRPr="006A5FB2" w:rsidRDefault="006A5FB2" w:rsidP="006B6064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111FFBBD" w14:textId="54620E96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14:paraId="13092E2C" w14:textId="77777777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623CFD6A" w14:textId="7302C0F8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</w:t>
      </w:r>
      <w:r w:rsidR="002F6B30">
        <w:rPr>
          <w:rFonts w:ascii="Times New Roman" w:hAnsi="Times New Roman"/>
          <w:b/>
          <w:snapToGrid w:val="0"/>
          <w:sz w:val="18"/>
          <w:szCs w:val="18"/>
          <w:lang w:eastAsia="it-IT"/>
        </w:rPr>
        <w:t>fatti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14:paraId="58D2A485" w14:textId="77777777"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23FE7A6E" w14:textId="77777777"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14:paraId="74AB87F4" w14:textId="77777777"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738B8C1B" w14:textId="0657B27B"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La scheda deve essere compilata e sottoscritta da un legale rappresentante del</w:t>
      </w:r>
      <w:r w:rsidR="00B902B2">
        <w:rPr>
          <w:snapToGrid w:val="0"/>
          <w:sz w:val="20"/>
          <w:szCs w:val="20"/>
        </w:rPr>
        <w:t xml:space="preserve"> concorrente</w:t>
      </w:r>
      <w:r w:rsidRPr="006B7DE2">
        <w:rPr>
          <w:snapToGrid w:val="0"/>
          <w:sz w:val="20"/>
          <w:szCs w:val="20"/>
        </w:rPr>
        <w:t xml:space="preserve"> o da un procuratore del medesimo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speciale.</w:t>
      </w:r>
    </w:p>
    <w:p w14:paraId="7E73063A" w14:textId="5B0209C4" w:rsidR="00B60CCD" w:rsidRDefault="00CC03FA" w:rsidP="00B13932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B13932">
        <w:rPr>
          <w:snapToGrid w:val="0"/>
          <w:sz w:val="20"/>
          <w:szCs w:val="20"/>
        </w:rPr>
        <w:t>Nel caso di Raggruppamento temporaneo</w:t>
      </w:r>
      <w:r w:rsidR="00B60CCD">
        <w:rPr>
          <w:snapToGrid w:val="0"/>
          <w:sz w:val="20"/>
          <w:szCs w:val="20"/>
        </w:rPr>
        <w:t xml:space="preserve"> o GEIE</w:t>
      </w:r>
      <w:r w:rsidRPr="00B13932">
        <w:rPr>
          <w:snapToGrid w:val="0"/>
          <w:sz w:val="20"/>
          <w:szCs w:val="20"/>
        </w:rPr>
        <w:t>, costituit</w:t>
      </w:r>
      <w:r w:rsidR="00212511" w:rsidRPr="00B13932">
        <w:rPr>
          <w:snapToGrid w:val="0"/>
          <w:sz w:val="20"/>
          <w:szCs w:val="20"/>
        </w:rPr>
        <w:t>o</w:t>
      </w:r>
      <w:r w:rsidRPr="00B13932">
        <w:rPr>
          <w:snapToGrid w:val="0"/>
          <w:sz w:val="20"/>
          <w:szCs w:val="20"/>
        </w:rPr>
        <w:t xml:space="preserve"> o da costituire, </w:t>
      </w:r>
      <w:r w:rsidR="00A94089" w:rsidRPr="00B13932">
        <w:rPr>
          <w:snapToGrid w:val="0"/>
          <w:sz w:val="20"/>
          <w:szCs w:val="20"/>
        </w:rPr>
        <w:t xml:space="preserve">ogni operatore economico </w:t>
      </w:r>
      <w:r w:rsidR="00B13932" w:rsidRPr="00B13932">
        <w:rPr>
          <w:snapToGrid w:val="0"/>
          <w:sz w:val="20"/>
          <w:szCs w:val="20"/>
        </w:rPr>
        <w:t>che ha formato/formerà il raggruppamento temporaneo di concorrenti</w:t>
      </w:r>
      <w:r w:rsidR="002F6B30">
        <w:rPr>
          <w:snapToGrid w:val="0"/>
          <w:sz w:val="20"/>
          <w:szCs w:val="20"/>
        </w:rPr>
        <w:t xml:space="preserve">/il </w:t>
      </w:r>
      <w:r w:rsidR="00B60CCD">
        <w:rPr>
          <w:snapToGrid w:val="0"/>
          <w:sz w:val="20"/>
          <w:szCs w:val="20"/>
        </w:rPr>
        <w:t>GEIE</w:t>
      </w:r>
      <w:r w:rsidR="002F6B30">
        <w:rPr>
          <w:snapToGrid w:val="0"/>
          <w:sz w:val="20"/>
          <w:szCs w:val="20"/>
        </w:rPr>
        <w:t xml:space="preserve"> </w:t>
      </w:r>
      <w:r w:rsidRPr="00B13932">
        <w:rPr>
          <w:snapToGrid w:val="0"/>
          <w:sz w:val="20"/>
          <w:szCs w:val="20"/>
        </w:rPr>
        <w:t>deve compila</w:t>
      </w:r>
      <w:r w:rsidR="00A94089" w:rsidRPr="00B13932">
        <w:rPr>
          <w:snapToGrid w:val="0"/>
          <w:sz w:val="20"/>
          <w:szCs w:val="20"/>
        </w:rPr>
        <w:t>re una copia della</w:t>
      </w:r>
      <w:r w:rsidR="00BC182B" w:rsidRPr="00B13932">
        <w:rPr>
          <w:snapToGrid w:val="0"/>
          <w:sz w:val="20"/>
          <w:szCs w:val="20"/>
        </w:rPr>
        <w:t xml:space="preserve"> presente</w:t>
      </w:r>
      <w:r w:rsidR="00A94089" w:rsidRPr="00B13932">
        <w:rPr>
          <w:snapToGrid w:val="0"/>
          <w:sz w:val="20"/>
          <w:szCs w:val="20"/>
        </w:rPr>
        <w:t xml:space="preserve"> scheda.</w:t>
      </w:r>
    </w:p>
    <w:p w14:paraId="4B8ADA60" w14:textId="6F6E9C79" w:rsidR="00CC03FA" w:rsidRDefault="00B60CCD" w:rsidP="00B60CCD">
      <w:pPr>
        <w:pStyle w:val="Stile2"/>
        <w:tabs>
          <w:tab w:val="clear" w:pos="0"/>
          <w:tab w:val="num" w:pos="284"/>
        </w:tabs>
        <w:rPr>
          <w:snapToGrid w:val="0"/>
          <w:sz w:val="20"/>
          <w:szCs w:val="20"/>
        </w:rPr>
      </w:pPr>
      <w:r w:rsidRPr="00B60CCD">
        <w:rPr>
          <w:snapToGrid w:val="0"/>
          <w:sz w:val="20"/>
          <w:szCs w:val="20"/>
        </w:rPr>
        <w:t>Nel caso di consorzio stabile</w:t>
      </w:r>
      <w:r w:rsidR="00B0412D">
        <w:rPr>
          <w:snapToGrid w:val="0"/>
          <w:sz w:val="20"/>
          <w:szCs w:val="20"/>
        </w:rPr>
        <w:t>,</w:t>
      </w:r>
      <w:r w:rsidR="006A5FB2">
        <w:rPr>
          <w:snapToGrid w:val="0"/>
          <w:sz w:val="20"/>
          <w:szCs w:val="20"/>
        </w:rPr>
        <w:t xml:space="preserve"> </w:t>
      </w:r>
      <w:r w:rsidR="00B0412D">
        <w:rPr>
          <w:snapToGrid w:val="0"/>
          <w:sz w:val="20"/>
          <w:szCs w:val="20"/>
        </w:rPr>
        <w:t>oltre al consorzio stesso,</w:t>
      </w:r>
      <w:r w:rsidRPr="00B60CCD">
        <w:rPr>
          <w:snapToGrid w:val="0"/>
          <w:sz w:val="20"/>
          <w:szCs w:val="20"/>
        </w:rPr>
        <w:t xml:space="preserve"> ogni operatore economico indicato deve compilare una copia della presente scheda</w:t>
      </w:r>
      <w:r w:rsidR="00B0412D">
        <w:rPr>
          <w:snapToGrid w:val="0"/>
          <w:sz w:val="20"/>
          <w:szCs w:val="20"/>
        </w:rPr>
        <w:t>.</w:t>
      </w:r>
    </w:p>
    <w:p w14:paraId="28E86460" w14:textId="433CBF31" w:rsidR="00E529DD" w:rsidRDefault="009508DC" w:rsidP="00B60CCD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</w:t>
      </w:r>
      <w:r w:rsidR="002F6B30">
        <w:rPr>
          <w:snapToGrid w:val="0"/>
          <w:sz w:val="20"/>
          <w:szCs w:val="20"/>
        </w:rPr>
        <w:t>i</w:t>
      </w:r>
      <w:r w:rsidR="00BC182B" w:rsidRPr="006B7DE2">
        <w:rPr>
          <w:snapToGrid w:val="0"/>
          <w:sz w:val="20"/>
          <w:szCs w:val="20"/>
        </w:rPr>
        <w:t xml:space="preserve"> punt</w:t>
      </w:r>
      <w:r w:rsidR="002F6B30">
        <w:rPr>
          <w:snapToGrid w:val="0"/>
          <w:sz w:val="20"/>
          <w:szCs w:val="20"/>
        </w:rPr>
        <w:t>i</w:t>
      </w:r>
      <w:r w:rsidR="00BC182B" w:rsidRPr="006B7DE2">
        <w:rPr>
          <w:snapToGrid w:val="0"/>
          <w:sz w:val="20"/>
          <w:szCs w:val="20"/>
        </w:rPr>
        <w:t xml:space="preserve"> 2 </w:t>
      </w:r>
      <w:r w:rsidR="002F6B30">
        <w:rPr>
          <w:snapToGrid w:val="0"/>
          <w:sz w:val="20"/>
          <w:szCs w:val="20"/>
        </w:rPr>
        <w:t xml:space="preserve">e 3 </w:t>
      </w:r>
      <w:r w:rsidR="00BC182B" w:rsidRPr="006B7DE2">
        <w:rPr>
          <w:snapToGrid w:val="0"/>
          <w:sz w:val="20"/>
          <w:szCs w:val="20"/>
        </w:rPr>
        <w:t>onde consentire l’inserimento di tutti i soggetti per i quali devono essere resi i dati.</w:t>
      </w:r>
    </w:p>
    <w:p w14:paraId="765F85FF" w14:textId="77777777" w:rsidR="00F0126F" w:rsidRPr="0092400E" w:rsidRDefault="00F0126F" w:rsidP="00F0126F">
      <w:pPr>
        <w:pStyle w:val="Stile2"/>
        <w:tabs>
          <w:tab w:val="clear" w:pos="0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S</w:t>
      </w:r>
      <w:r w:rsidRPr="00F0126F">
        <w:rPr>
          <w:snapToGrid w:val="0"/>
          <w:sz w:val="20"/>
          <w:szCs w:val="20"/>
        </w:rPr>
        <w:t>i richiama il Comunicato del Presidente A.N.AC. del 8 novembre 2017 in merito alla dichiarazione del legale rappresentante per conto di tutti i soggetti di cui al comma 3 dell’art. 80</w:t>
      </w:r>
      <w:r>
        <w:rPr>
          <w:snapToGrid w:val="0"/>
          <w:sz w:val="20"/>
          <w:szCs w:val="20"/>
        </w:rPr>
        <w:t>.</w:t>
      </w:r>
    </w:p>
    <w:p w14:paraId="49A480A5" w14:textId="77777777"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14:paraId="46E82144" w14:textId="139BDE97" w:rsidR="00CC03FA" w:rsidRPr="00B60CCD" w:rsidRDefault="00B60CCD" w:rsidP="00B60CCD">
      <w:pPr>
        <w:pStyle w:val="Stile2"/>
        <w:numPr>
          <w:ilvl w:val="0"/>
          <w:numId w:val="0"/>
        </w:numPr>
        <w:jc w:val="both"/>
        <w:rPr>
          <w:snapToGrid w:val="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B60CCD" w:rsidSect="0092400E">
      <w:foot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B2C51" w14:textId="77777777" w:rsidR="00192FFC" w:rsidRDefault="00192FFC" w:rsidP="00720C1B">
      <w:pPr>
        <w:spacing w:after="0" w:line="240" w:lineRule="auto"/>
      </w:pPr>
      <w:r>
        <w:separator/>
      </w:r>
    </w:p>
  </w:endnote>
  <w:endnote w:type="continuationSeparator" w:id="0">
    <w:p w14:paraId="1A13CDAF" w14:textId="77777777" w:rsidR="00192FFC" w:rsidRDefault="00192FFC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55AA6" w14:textId="54C1B15D"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44329E">
      <w:rPr>
        <w:noProof/>
      </w:rPr>
      <w:t>1</w:t>
    </w:r>
    <w:r>
      <w:fldChar w:fldCharType="end"/>
    </w:r>
  </w:p>
  <w:p w14:paraId="09C38A32" w14:textId="77777777"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CD1F2" w14:textId="77777777" w:rsidR="00192FFC" w:rsidRDefault="00192FFC" w:rsidP="00720C1B">
      <w:pPr>
        <w:spacing w:after="0" w:line="240" w:lineRule="auto"/>
      </w:pPr>
      <w:r>
        <w:separator/>
      </w:r>
    </w:p>
  </w:footnote>
  <w:footnote w:type="continuationSeparator" w:id="0">
    <w:p w14:paraId="01E810EF" w14:textId="77777777" w:rsidR="00192FFC" w:rsidRDefault="00192FFC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236"/>
    <w:multiLevelType w:val="hybridMultilevel"/>
    <w:tmpl w:val="F710AA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589A"/>
    <w:multiLevelType w:val="hybridMultilevel"/>
    <w:tmpl w:val="5AE67B72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483A"/>
    <w:multiLevelType w:val="hybridMultilevel"/>
    <w:tmpl w:val="2006C68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D7"/>
    <w:rsid w:val="00003AD3"/>
    <w:rsid w:val="00005529"/>
    <w:rsid w:val="000173AA"/>
    <w:rsid w:val="00022121"/>
    <w:rsid w:val="000328E5"/>
    <w:rsid w:val="0009671D"/>
    <w:rsid w:val="000B172D"/>
    <w:rsid w:val="000B4EC4"/>
    <w:rsid w:val="000C5DCC"/>
    <w:rsid w:val="000D4B3F"/>
    <w:rsid w:val="00112A36"/>
    <w:rsid w:val="00131E94"/>
    <w:rsid w:val="0014143F"/>
    <w:rsid w:val="001427F3"/>
    <w:rsid w:val="00192FFC"/>
    <w:rsid w:val="001E61BF"/>
    <w:rsid w:val="001E7B54"/>
    <w:rsid w:val="001F4D9B"/>
    <w:rsid w:val="00200F46"/>
    <w:rsid w:val="00212511"/>
    <w:rsid w:val="0022475C"/>
    <w:rsid w:val="002835B2"/>
    <w:rsid w:val="00292E85"/>
    <w:rsid w:val="002F6B30"/>
    <w:rsid w:val="00305221"/>
    <w:rsid w:val="00331EC6"/>
    <w:rsid w:val="003500E0"/>
    <w:rsid w:val="0039348A"/>
    <w:rsid w:val="003C1208"/>
    <w:rsid w:val="003D54C7"/>
    <w:rsid w:val="0041609D"/>
    <w:rsid w:val="0044329E"/>
    <w:rsid w:val="00485E76"/>
    <w:rsid w:val="0048652F"/>
    <w:rsid w:val="004A2C83"/>
    <w:rsid w:val="004C23B2"/>
    <w:rsid w:val="004C55C5"/>
    <w:rsid w:val="004C5AB4"/>
    <w:rsid w:val="004D26A5"/>
    <w:rsid w:val="004D370A"/>
    <w:rsid w:val="004F372F"/>
    <w:rsid w:val="005054C5"/>
    <w:rsid w:val="005057C9"/>
    <w:rsid w:val="00545679"/>
    <w:rsid w:val="00545B5C"/>
    <w:rsid w:val="00573D02"/>
    <w:rsid w:val="005C0747"/>
    <w:rsid w:val="005C17A0"/>
    <w:rsid w:val="005E29B2"/>
    <w:rsid w:val="006028AC"/>
    <w:rsid w:val="00621C3A"/>
    <w:rsid w:val="00657426"/>
    <w:rsid w:val="0066364A"/>
    <w:rsid w:val="00672A23"/>
    <w:rsid w:val="006A5FB2"/>
    <w:rsid w:val="006B6064"/>
    <w:rsid w:val="006B7DE2"/>
    <w:rsid w:val="006F4559"/>
    <w:rsid w:val="00720C1B"/>
    <w:rsid w:val="007345C7"/>
    <w:rsid w:val="00735C23"/>
    <w:rsid w:val="00744356"/>
    <w:rsid w:val="00753E2D"/>
    <w:rsid w:val="00795F84"/>
    <w:rsid w:val="007A7F65"/>
    <w:rsid w:val="007B38CF"/>
    <w:rsid w:val="007D1A32"/>
    <w:rsid w:val="007D3AC6"/>
    <w:rsid w:val="007D6618"/>
    <w:rsid w:val="00826154"/>
    <w:rsid w:val="0083613A"/>
    <w:rsid w:val="00852597"/>
    <w:rsid w:val="00870E6F"/>
    <w:rsid w:val="008E39B9"/>
    <w:rsid w:val="008F1ACE"/>
    <w:rsid w:val="009143B2"/>
    <w:rsid w:val="0092400E"/>
    <w:rsid w:val="009329D1"/>
    <w:rsid w:val="00947D56"/>
    <w:rsid w:val="009508DC"/>
    <w:rsid w:val="0096535D"/>
    <w:rsid w:val="009820F2"/>
    <w:rsid w:val="00990D84"/>
    <w:rsid w:val="009F1B01"/>
    <w:rsid w:val="00A07540"/>
    <w:rsid w:val="00A412B0"/>
    <w:rsid w:val="00A51E6B"/>
    <w:rsid w:val="00A80D38"/>
    <w:rsid w:val="00A94089"/>
    <w:rsid w:val="00A95285"/>
    <w:rsid w:val="00A97298"/>
    <w:rsid w:val="00AA76C4"/>
    <w:rsid w:val="00AB7A36"/>
    <w:rsid w:val="00AD3193"/>
    <w:rsid w:val="00AD4243"/>
    <w:rsid w:val="00AE59B9"/>
    <w:rsid w:val="00B00E49"/>
    <w:rsid w:val="00B0412D"/>
    <w:rsid w:val="00B13932"/>
    <w:rsid w:val="00B15F2C"/>
    <w:rsid w:val="00B60CCD"/>
    <w:rsid w:val="00B74382"/>
    <w:rsid w:val="00B807F5"/>
    <w:rsid w:val="00B902B2"/>
    <w:rsid w:val="00BA1352"/>
    <w:rsid w:val="00BC0396"/>
    <w:rsid w:val="00BC182B"/>
    <w:rsid w:val="00BD4FEA"/>
    <w:rsid w:val="00BD7836"/>
    <w:rsid w:val="00C412E7"/>
    <w:rsid w:val="00C423A4"/>
    <w:rsid w:val="00C62E49"/>
    <w:rsid w:val="00C857D6"/>
    <w:rsid w:val="00C9152E"/>
    <w:rsid w:val="00C94579"/>
    <w:rsid w:val="00CC03FA"/>
    <w:rsid w:val="00CC29E4"/>
    <w:rsid w:val="00CD3BEB"/>
    <w:rsid w:val="00D44F2C"/>
    <w:rsid w:val="00D60E00"/>
    <w:rsid w:val="00D666AA"/>
    <w:rsid w:val="00DA2C35"/>
    <w:rsid w:val="00DB68D4"/>
    <w:rsid w:val="00DC1120"/>
    <w:rsid w:val="00DD41DE"/>
    <w:rsid w:val="00DD6D68"/>
    <w:rsid w:val="00DF3ED5"/>
    <w:rsid w:val="00DF7D7F"/>
    <w:rsid w:val="00E16CF1"/>
    <w:rsid w:val="00E529DD"/>
    <w:rsid w:val="00EB6ECC"/>
    <w:rsid w:val="00ED13CF"/>
    <w:rsid w:val="00EE2626"/>
    <w:rsid w:val="00EE6F88"/>
    <w:rsid w:val="00EF4182"/>
    <w:rsid w:val="00F0001B"/>
    <w:rsid w:val="00F0126F"/>
    <w:rsid w:val="00F07EBA"/>
    <w:rsid w:val="00F23D50"/>
    <w:rsid w:val="00F27CAB"/>
    <w:rsid w:val="00F37E0E"/>
    <w:rsid w:val="00F4116A"/>
    <w:rsid w:val="00F4600C"/>
    <w:rsid w:val="00F536B6"/>
    <w:rsid w:val="00F70AD7"/>
    <w:rsid w:val="00F86BBE"/>
    <w:rsid w:val="00FA0EF7"/>
    <w:rsid w:val="00FD4F0C"/>
    <w:rsid w:val="00F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3D6F3"/>
  <w15:docId w15:val="{1CCCF46F-11E1-4088-8F71-8975D02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522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05221"/>
    <w:rPr>
      <w:rFonts w:ascii="Times New Roman" w:hAnsi="Times New Roman"/>
      <w:sz w:val="18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05221"/>
    <w:rPr>
      <w:rFonts w:ascii="Times New Roman" w:hAnsi="Times New Roman"/>
      <w:sz w:val="18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rsid w:val="0030522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locked/>
    <w:rsid w:val="0030522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qFormat/>
    <w:locked/>
    <w:rsid w:val="003052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30522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Ilaria Latin</cp:lastModifiedBy>
  <cp:revision>10</cp:revision>
  <dcterms:created xsi:type="dcterms:W3CDTF">2018-04-19T11:02:00Z</dcterms:created>
  <dcterms:modified xsi:type="dcterms:W3CDTF">2018-05-30T08:24:00Z</dcterms:modified>
</cp:coreProperties>
</file>