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AE5237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:rsidR="00AE5237" w:rsidRDefault="00AE5237" w:rsidP="00AE5237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AE5237">
        <w:rPr>
          <w:rFonts w:ascii="Times New Roman" w:hAnsi="Times New Roman"/>
          <w:b/>
          <w:snapToGrid w:val="0"/>
          <w:lang w:eastAsia="it-IT"/>
        </w:rPr>
        <w:t>SCHEDA 1 “Domanda di Partecipazione e Soggetto Concorrente”</w:t>
      </w:r>
    </w:p>
    <w:p w:rsidR="00B4062C" w:rsidRPr="00CF13FF" w:rsidRDefault="00B4062C" w:rsidP="00CF13F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bookmarkStart w:id="0" w:name="_GoBack"/>
      <w:r w:rsidRPr="00CF13FF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CF13FF" w:rsidRPr="00CF13FF">
        <w:rPr>
          <w:rFonts w:ascii="Times New Roman" w:hAnsi="Times New Roman"/>
          <w:b/>
          <w:i/>
          <w:caps/>
          <w:snapToGrid w:val="0"/>
          <w:lang w:eastAsia="it-IT"/>
        </w:rPr>
        <w:t xml:space="preserve">LA </w:t>
      </w:r>
      <w:r w:rsidRPr="00CF13FF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AD7AA2" w:rsidRPr="00CF13FF">
        <w:rPr>
          <w:rFonts w:ascii="Times New Roman" w:hAnsi="Times New Roman"/>
          <w:b/>
          <w:i/>
          <w:caps/>
          <w:snapToGrid w:val="0"/>
          <w:lang w:eastAsia="it-IT"/>
        </w:rPr>
        <w:t>Fornitura della piattaforma per la rilevazione presenze e turnazioni, elaborazione buste paga e relativi adempimenti, gestione risorse umane, formazione e sviluppo e sicurezza sul posto di lavoro.</w:t>
      </w:r>
      <w:r w:rsidR="00CF13FF" w:rsidRPr="00CF13FF">
        <w:rPr>
          <w:rFonts w:ascii="Times New Roman" w:hAnsi="Times New Roman"/>
          <w:b/>
          <w:i/>
          <w:caps/>
          <w:snapToGrid w:val="0"/>
          <w:lang w:eastAsia="it-IT"/>
        </w:rPr>
        <w:t xml:space="preserve"> -</w:t>
      </w:r>
      <w:r w:rsidR="00CF13FF">
        <w:rPr>
          <w:rFonts w:ascii="Times New Roman" w:hAnsi="Times New Roman"/>
          <w:b/>
          <w:i/>
          <w:caps/>
          <w:snapToGrid w:val="0"/>
          <w:lang w:eastAsia="it-IT"/>
        </w:rPr>
        <w:t xml:space="preserve"> </w:t>
      </w:r>
      <w:r w:rsidR="00CF13FF" w:rsidRPr="00CF13FF">
        <w:rPr>
          <w:rFonts w:ascii="Times New Roman" w:eastAsia="Times New Roman" w:hAnsi="Times New Roman"/>
          <w:b/>
          <w:bCs/>
          <w:i/>
        </w:rPr>
        <w:t>CIG 75551177C6</w:t>
      </w:r>
      <w:r w:rsidRPr="00CF13FF">
        <w:rPr>
          <w:rFonts w:ascii="Times New Roman" w:hAnsi="Times New Roman"/>
          <w:b/>
          <w:i/>
          <w:caps/>
          <w:snapToGrid w:val="0"/>
          <w:lang w:eastAsia="it-IT"/>
        </w:rPr>
        <w:t>”.</w:t>
      </w:r>
    </w:p>
    <w:bookmarkEnd w:id="0"/>
    <w:p w:rsidR="00AE5237" w:rsidRPr="001E4464" w:rsidRDefault="00AE5237" w:rsidP="00AE5237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:rsidR="00AE5237" w:rsidRPr="001E4464" w:rsidRDefault="00AE5237" w:rsidP="00AE5237">
      <w:pPr>
        <w:spacing w:before="120" w:after="120"/>
        <w:jc w:val="center"/>
        <w:rPr>
          <w:rStyle w:val="Enfasicorsivo"/>
          <w:rFonts w:ascii="Times New Roman" w:hAnsi="Times New Roman"/>
          <w:sz w:val="20"/>
          <w:szCs w:val="20"/>
        </w:rPr>
      </w:pPr>
      <w:r w:rsidRPr="001E4464"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2E2CB0" w:rsidRDefault="00AE5237" w:rsidP="00DB32F5">
      <w:pPr>
        <w:widowControl w:val="0"/>
        <w:spacing w:after="12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1E4464"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per</w:t>
      </w:r>
      <w:r w:rsidR="00AD7AA2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la fornitura indicata in oggetto</w:t>
      </w:r>
      <w:r w:rsidR="002E2CB0">
        <w:rPr>
          <w:rFonts w:ascii="Times New Roman" w:hAnsi="Times New Roman"/>
          <w:snapToGrid w:val="0"/>
          <w:sz w:val="20"/>
          <w:szCs w:val="20"/>
          <w:lang w:eastAsia="it-IT"/>
        </w:rPr>
        <w:t>:</w:t>
      </w:r>
    </w:p>
    <w:p w:rsidR="00AE5237" w:rsidRPr="001E4464" w:rsidRDefault="00AE5237" w:rsidP="005F3BFD">
      <w:pPr>
        <w:widowControl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:rsidR="00AE5237" w:rsidRPr="001E4464" w:rsidRDefault="00AE5237" w:rsidP="00AE5237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471454">
        <w:trPr>
          <w:cantSplit/>
          <w:trHeight w:val="459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a)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b)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c)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d)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e)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f)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g)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6C07A9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consorzio fra società cooperative o un consorzio stabile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ai sensi del secondo periodo del comma 7 dell’a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rt. 48 del D.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 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</w:t>
      </w:r>
      <w:r w:rsidR="006C07A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5C72E8">
      <w:pPr>
        <w:widowControl w:val="0"/>
        <w:tabs>
          <w:tab w:val="left" w:pos="709"/>
        </w:tabs>
        <w:spacing w:after="12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lastRenderedPageBreak/>
        <w:t>2 - Operatore 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6128E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Raggruppamento temporaneo di concorrenti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4D3674" w:rsidRPr="008C0F42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gli operatori economici che hanno costituito/costituiranno il raggruppamento/c</w:t>
      </w:r>
      <w:r w:rsidR="004E24DC">
        <w:rPr>
          <w:rFonts w:ascii="Times New Roman" w:hAnsi="Times New Roman"/>
          <w:sz w:val="20"/>
          <w:szCs w:val="20"/>
          <w:lang w:eastAsia="it-IT"/>
        </w:rPr>
        <w:t>onsorzio sono i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olo nel caso </w:t>
      </w:r>
      <w:r w:rsidR="006B5F6D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il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concorrente sia un consorzio ordinario di concorrenti</w:t>
      </w:r>
      <w:r w:rsidR="00092D37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o un GEIE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after="120" w:line="475" w:lineRule="exact"/>
        <w:ind w:left="709" w:hanging="425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che gli operatori economici che hanno costituito/costituiranno il consorzio</w:t>
      </w:r>
      <w:r>
        <w:rPr>
          <w:rFonts w:ascii="Times New Roman" w:hAnsi="Times New Roman"/>
          <w:sz w:val="20"/>
          <w:szCs w:val="20"/>
          <w:lang w:eastAsia="it-IT"/>
        </w:rPr>
        <w:t>/GEIE sono i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C015DA" w:rsidRDefault="00C015DA" w:rsidP="00EA6AF3">
      <w:pPr>
        <w:pStyle w:val="Paragrafoelenco"/>
        <w:widowControl w:val="0"/>
        <w:numPr>
          <w:ilvl w:val="0"/>
          <w:numId w:val="2"/>
        </w:numPr>
        <w:spacing w:after="120" w:line="475" w:lineRule="exact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="00FC3131">
        <w:rPr>
          <w:rFonts w:ascii="Times New Roman" w:hAnsi="Times New Roman"/>
          <w:sz w:val="20"/>
          <w:szCs w:val="20"/>
          <w:lang w:eastAsia="it-IT"/>
        </w:rPr>
        <w:t>/GEIE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171CCF" w:rsidRPr="000F4AEA" w:rsidRDefault="00171CCF" w:rsidP="00171CCF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6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Solo nel caso </w:t>
      </w:r>
      <w:r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il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intenda ricorrere all’avvalimento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171CCF" w:rsidRPr="00092D37" w:rsidRDefault="00171CCF" w:rsidP="00171CCF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after="120" w:line="475" w:lineRule="exact"/>
        <w:ind w:left="709" w:hanging="425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l’</w:t>
      </w:r>
      <w:r w:rsidRPr="00092D37">
        <w:rPr>
          <w:rFonts w:ascii="Times New Roman" w:hAnsi="Times New Roman"/>
          <w:sz w:val="20"/>
          <w:szCs w:val="20"/>
          <w:lang w:eastAsia="it-IT"/>
        </w:rPr>
        <w:t>operator</w:t>
      </w:r>
      <w:r>
        <w:rPr>
          <w:rFonts w:ascii="Times New Roman" w:hAnsi="Times New Roman"/>
          <w:sz w:val="20"/>
          <w:szCs w:val="20"/>
          <w:lang w:eastAsia="it-IT"/>
        </w:rPr>
        <w:t>e economico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ausiliario è il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seguent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</w:p>
    <w:p w:rsidR="00171CCF" w:rsidRPr="00092D37" w:rsidRDefault="00171CCF" w:rsidP="00171CCF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171CCF" w:rsidRPr="00092D37" w:rsidRDefault="00171CCF" w:rsidP="00171CCF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after="120" w:line="475" w:lineRule="exact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 r</w:t>
      </w:r>
      <w:r w:rsidRPr="00171CCF">
        <w:rPr>
          <w:rFonts w:ascii="Times New Roman" w:hAnsi="Times New Roman"/>
          <w:sz w:val="20"/>
          <w:szCs w:val="20"/>
          <w:lang w:eastAsia="it-IT"/>
        </w:rPr>
        <w:t>equisiti di cui il concorrente intende avvalersi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</w:p>
    <w:p w:rsidR="00171CCF" w:rsidRPr="00092D37" w:rsidRDefault="00171CCF" w:rsidP="00171CCF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</w:t>
      </w:r>
      <w:r w:rsidR="00E66F43">
        <w:rPr>
          <w:rFonts w:ascii="Times New Roman" w:hAnsi="Times New Roman"/>
          <w:b/>
          <w:snapToGrid w:val="0"/>
          <w:sz w:val="18"/>
          <w:szCs w:val="18"/>
          <w:lang w:eastAsia="it-IT"/>
        </w:rPr>
        <w:t>i.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in caso di false dichiarazioni. La presente dichiarazione ha valore di autocertificazione e di consenso al trattamento dei dati personali.</w:t>
      </w: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In caso il concorrente rientri tra i soggetti di cui alla lettera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d)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s.m.i. ed il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raggruppamento temporaneo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>della mandataria o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d)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>,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g)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s.m.i., ed il raggruppamento temporaneo o consorzio ordinario 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GEIE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non sia ancora costituito, ai sensi del comma 8 dell’art. 48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17690C">
      <w:pPr>
        <w:pStyle w:val="Paragrafoelenco"/>
        <w:ind w:left="284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305731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snapToGrid w:val="0"/>
          <w:lang w:eastAsia="it-IT"/>
        </w:rPr>
      </w:pP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E43B4" w:rsidRPr="00DD6D68" w:rsidRDefault="004E43B4" w:rsidP="004E43B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4D3674" w:rsidRDefault="004D3674" w:rsidP="004E43B4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91" w:rsidRDefault="00BE6191" w:rsidP="00F061F7">
      <w:pPr>
        <w:spacing w:after="0" w:line="240" w:lineRule="auto"/>
      </w:pPr>
      <w:r>
        <w:separator/>
      </w:r>
    </w:p>
  </w:endnote>
  <w:endnote w:type="continuationSeparator" w:id="0">
    <w:p w:rsidR="00BE6191" w:rsidRDefault="00BE6191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 w:rsidP="00E755E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F13FF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91" w:rsidRDefault="00BE6191" w:rsidP="00F061F7">
      <w:pPr>
        <w:spacing w:after="0" w:line="240" w:lineRule="auto"/>
      </w:pPr>
      <w:r>
        <w:separator/>
      </w:r>
    </w:p>
  </w:footnote>
  <w:footnote w:type="continuationSeparator" w:id="0">
    <w:p w:rsidR="00BE6191" w:rsidRDefault="00BE6191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10B21"/>
    <w:rsid w:val="000643F7"/>
    <w:rsid w:val="00067264"/>
    <w:rsid w:val="000833C7"/>
    <w:rsid w:val="00092D37"/>
    <w:rsid w:val="00097DDD"/>
    <w:rsid w:val="000A003B"/>
    <w:rsid w:val="000A775C"/>
    <w:rsid w:val="000B0C77"/>
    <w:rsid w:val="000B30BA"/>
    <w:rsid w:val="000C5DCC"/>
    <w:rsid w:val="000E5194"/>
    <w:rsid w:val="000F4AEA"/>
    <w:rsid w:val="00104956"/>
    <w:rsid w:val="00126EB4"/>
    <w:rsid w:val="0013485F"/>
    <w:rsid w:val="0014330F"/>
    <w:rsid w:val="00154393"/>
    <w:rsid w:val="001654EF"/>
    <w:rsid w:val="0016653D"/>
    <w:rsid w:val="00171CCF"/>
    <w:rsid w:val="0017690C"/>
    <w:rsid w:val="001A5CF3"/>
    <w:rsid w:val="001D0617"/>
    <w:rsid w:val="001F4CBF"/>
    <w:rsid w:val="002068E3"/>
    <w:rsid w:val="00225519"/>
    <w:rsid w:val="0022739A"/>
    <w:rsid w:val="00242C7E"/>
    <w:rsid w:val="00250C38"/>
    <w:rsid w:val="00250D70"/>
    <w:rsid w:val="00250F9A"/>
    <w:rsid w:val="002679B0"/>
    <w:rsid w:val="00271898"/>
    <w:rsid w:val="0028746C"/>
    <w:rsid w:val="002B1D87"/>
    <w:rsid w:val="002E2CB0"/>
    <w:rsid w:val="00305731"/>
    <w:rsid w:val="00332386"/>
    <w:rsid w:val="00333DC9"/>
    <w:rsid w:val="00337B3B"/>
    <w:rsid w:val="00350476"/>
    <w:rsid w:val="00352FD1"/>
    <w:rsid w:val="003555B4"/>
    <w:rsid w:val="00365227"/>
    <w:rsid w:val="0037130E"/>
    <w:rsid w:val="003A6D71"/>
    <w:rsid w:val="003C0590"/>
    <w:rsid w:val="003D0DA7"/>
    <w:rsid w:val="003E06B8"/>
    <w:rsid w:val="00410247"/>
    <w:rsid w:val="0042577F"/>
    <w:rsid w:val="00426703"/>
    <w:rsid w:val="00426B88"/>
    <w:rsid w:val="00430945"/>
    <w:rsid w:val="00452915"/>
    <w:rsid w:val="00471454"/>
    <w:rsid w:val="00480031"/>
    <w:rsid w:val="004C5D2E"/>
    <w:rsid w:val="004D3674"/>
    <w:rsid w:val="004E24DC"/>
    <w:rsid w:val="004E43B4"/>
    <w:rsid w:val="004E639E"/>
    <w:rsid w:val="00524DDF"/>
    <w:rsid w:val="00547299"/>
    <w:rsid w:val="00582262"/>
    <w:rsid w:val="005C30D9"/>
    <w:rsid w:val="005C5C37"/>
    <w:rsid w:val="005C72E8"/>
    <w:rsid w:val="005F3BFD"/>
    <w:rsid w:val="005F4A06"/>
    <w:rsid w:val="006128EE"/>
    <w:rsid w:val="006378C0"/>
    <w:rsid w:val="0064254B"/>
    <w:rsid w:val="00663F93"/>
    <w:rsid w:val="00691BAB"/>
    <w:rsid w:val="006A7680"/>
    <w:rsid w:val="006B5F6D"/>
    <w:rsid w:val="006C07A9"/>
    <w:rsid w:val="006C4008"/>
    <w:rsid w:val="006F5461"/>
    <w:rsid w:val="00724F12"/>
    <w:rsid w:val="00741552"/>
    <w:rsid w:val="007567E2"/>
    <w:rsid w:val="0078390A"/>
    <w:rsid w:val="00784A2F"/>
    <w:rsid w:val="00794D94"/>
    <w:rsid w:val="007A4E9B"/>
    <w:rsid w:val="007A5742"/>
    <w:rsid w:val="007A5CA5"/>
    <w:rsid w:val="007B32D5"/>
    <w:rsid w:val="007C4673"/>
    <w:rsid w:val="007C4814"/>
    <w:rsid w:val="00805AE6"/>
    <w:rsid w:val="0080768E"/>
    <w:rsid w:val="008152D9"/>
    <w:rsid w:val="00815839"/>
    <w:rsid w:val="00833759"/>
    <w:rsid w:val="008366C5"/>
    <w:rsid w:val="00843F50"/>
    <w:rsid w:val="008811D7"/>
    <w:rsid w:val="008976CF"/>
    <w:rsid w:val="008A4355"/>
    <w:rsid w:val="008A722F"/>
    <w:rsid w:val="008C0F42"/>
    <w:rsid w:val="009241FD"/>
    <w:rsid w:val="00951055"/>
    <w:rsid w:val="00956D40"/>
    <w:rsid w:val="00970D3C"/>
    <w:rsid w:val="009907A2"/>
    <w:rsid w:val="009931D4"/>
    <w:rsid w:val="009E034F"/>
    <w:rsid w:val="009E1F68"/>
    <w:rsid w:val="009E20AE"/>
    <w:rsid w:val="009E7F65"/>
    <w:rsid w:val="00A11BC6"/>
    <w:rsid w:val="00A152AB"/>
    <w:rsid w:val="00A20D0C"/>
    <w:rsid w:val="00A279DB"/>
    <w:rsid w:val="00A56B36"/>
    <w:rsid w:val="00A704FE"/>
    <w:rsid w:val="00A73F54"/>
    <w:rsid w:val="00AB0838"/>
    <w:rsid w:val="00AB3830"/>
    <w:rsid w:val="00AB7703"/>
    <w:rsid w:val="00AD10B3"/>
    <w:rsid w:val="00AD7AA2"/>
    <w:rsid w:val="00AE5237"/>
    <w:rsid w:val="00AF6AC1"/>
    <w:rsid w:val="00B02BD7"/>
    <w:rsid w:val="00B03F63"/>
    <w:rsid w:val="00B11FBD"/>
    <w:rsid w:val="00B13752"/>
    <w:rsid w:val="00B15F2C"/>
    <w:rsid w:val="00B209DC"/>
    <w:rsid w:val="00B213E7"/>
    <w:rsid w:val="00B4062C"/>
    <w:rsid w:val="00B72219"/>
    <w:rsid w:val="00B9643A"/>
    <w:rsid w:val="00BE4707"/>
    <w:rsid w:val="00BE6191"/>
    <w:rsid w:val="00BF0068"/>
    <w:rsid w:val="00C015DA"/>
    <w:rsid w:val="00C46368"/>
    <w:rsid w:val="00C6769E"/>
    <w:rsid w:val="00CB1173"/>
    <w:rsid w:val="00CC15FB"/>
    <w:rsid w:val="00CD453E"/>
    <w:rsid w:val="00CE059B"/>
    <w:rsid w:val="00CF13FF"/>
    <w:rsid w:val="00CF2E59"/>
    <w:rsid w:val="00D0733B"/>
    <w:rsid w:val="00D406D0"/>
    <w:rsid w:val="00D549FA"/>
    <w:rsid w:val="00D8601C"/>
    <w:rsid w:val="00DA47BF"/>
    <w:rsid w:val="00DB0A7E"/>
    <w:rsid w:val="00DB32F5"/>
    <w:rsid w:val="00DD31D5"/>
    <w:rsid w:val="00DD4CC0"/>
    <w:rsid w:val="00DE11DE"/>
    <w:rsid w:val="00DF2DAC"/>
    <w:rsid w:val="00E20D13"/>
    <w:rsid w:val="00E53F6F"/>
    <w:rsid w:val="00E66F43"/>
    <w:rsid w:val="00E755E3"/>
    <w:rsid w:val="00E848FB"/>
    <w:rsid w:val="00E94297"/>
    <w:rsid w:val="00EA3B9B"/>
    <w:rsid w:val="00EA6AF3"/>
    <w:rsid w:val="00EF2088"/>
    <w:rsid w:val="00EF2D58"/>
    <w:rsid w:val="00F02CEB"/>
    <w:rsid w:val="00F03B73"/>
    <w:rsid w:val="00F061F7"/>
    <w:rsid w:val="00F17E0B"/>
    <w:rsid w:val="00F20C49"/>
    <w:rsid w:val="00F21165"/>
    <w:rsid w:val="00F62953"/>
    <w:rsid w:val="00F70E84"/>
    <w:rsid w:val="00F937FC"/>
    <w:rsid w:val="00FA6F7D"/>
    <w:rsid w:val="00FB54CA"/>
    <w:rsid w:val="00FC3131"/>
    <w:rsid w:val="00FC3B2B"/>
    <w:rsid w:val="00FC409C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F7382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styleId="Enfasicorsivo">
    <w:name w:val="Emphasis"/>
    <w:basedOn w:val="Carpredefinitoparagrafo"/>
    <w:qFormat/>
    <w:locked/>
    <w:rsid w:val="00AE5237"/>
    <w:rPr>
      <w:i/>
      <w:iCs/>
    </w:rPr>
  </w:style>
  <w:style w:type="paragraph" w:customStyle="1" w:styleId="Stile2">
    <w:name w:val="Stile2"/>
    <w:basedOn w:val="Normale"/>
    <w:uiPriority w:val="99"/>
    <w:rsid w:val="004E43B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91A4-773D-4D1F-B7F2-D7264F84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3</cp:revision>
  <cp:lastPrinted>2018-07-03T07:52:00Z</cp:lastPrinted>
  <dcterms:created xsi:type="dcterms:W3CDTF">2018-06-29T15:54:00Z</dcterms:created>
  <dcterms:modified xsi:type="dcterms:W3CDTF">2018-07-03T07:53:00Z</dcterms:modified>
</cp:coreProperties>
</file>