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18"/>
      </w:tblGrid>
      <w:tr w:rsidR="005F2970" w:rsidRPr="002D4DBD" w14:paraId="5163855C" w14:textId="77777777" w:rsidTr="00DE2952">
        <w:tc>
          <w:tcPr>
            <w:tcW w:w="9718" w:type="dxa"/>
            <w:shd w:val="clear" w:color="auto" w:fill="auto"/>
            <w:vAlign w:val="center"/>
          </w:tcPr>
          <w:p w14:paraId="64C2174D" w14:textId="5A994CBE" w:rsidR="007E0412" w:rsidRDefault="00EC23C4" w:rsidP="007E0412">
            <w:pPr>
              <w:spacing w:after="0" w:line="240" w:lineRule="auto"/>
              <w:ind w:left="2092" w:hanging="2092"/>
              <w:jc w:val="center"/>
              <w:rPr>
                <w:rFonts w:ascii="Times New Roman" w:hAnsi="Times New Roman" w:cs="Times New Roman"/>
                <w:b/>
                <w:bCs/>
                <w:lang w:val="it-IT"/>
              </w:rPr>
            </w:pPr>
            <w:r w:rsidRPr="002E7304">
              <w:rPr>
                <w:rFonts w:ascii="Times New Roman" w:hAnsi="Times New Roman" w:cs="Times New Roman"/>
                <w:b/>
                <w:bCs/>
                <w:color w:val="FF0000"/>
                <w:lang w:val="it-IT"/>
              </w:rPr>
              <w:t xml:space="preserve">MODELLO </w:t>
            </w:r>
            <w:r w:rsidR="00614EBD">
              <w:rPr>
                <w:rFonts w:ascii="Times New Roman" w:hAnsi="Times New Roman" w:cs="Times New Roman"/>
                <w:b/>
                <w:bCs/>
                <w:color w:val="FF0000"/>
                <w:lang w:val="it-IT"/>
              </w:rPr>
              <w:t>G</w:t>
            </w:r>
            <w:r w:rsidRPr="002E7304">
              <w:rPr>
                <w:rFonts w:ascii="Times New Roman" w:hAnsi="Times New Roman" w:cs="Times New Roman"/>
                <w:b/>
                <w:bCs/>
                <w:color w:val="FF0000"/>
                <w:lang w:val="it-IT"/>
              </w:rPr>
              <w:t>:</w:t>
            </w:r>
            <w:r w:rsidR="005F2970" w:rsidRPr="002E7304">
              <w:rPr>
                <w:rFonts w:ascii="Times New Roman" w:hAnsi="Times New Roman" w:cs="Times New Roman"/>
                <w:b/>
                <w:bCs/>
                <w:lang w:val="it-IT"/>
              </w:rPr>
              <w:t xml:space="preserve"> COMUNICAZIONE SUB – CONTRATTI</w:t>
            </w:r>
          </w:p>
          <w:p w14:paraId="0504DD89" w14:textId="77777777" w:rsidR="00FE56E8" w:rsidRPr="00EF7B91" w:rsidRDefault="00FE56E8" w:rsidP="007E0412">
            <w:pPr>
              <w:spacing w:after="0" w:line="240" w:lineRule="auto"/>
              <w:ind w:left="2092" w:hanging="2092"/>
              <w:jc w:val="center"/>
              <w:rPr>
                <w:rFonts w:ascii="Times New Roman" w:hAnsi="Times New Roman" w:cs="Times New Roman"/>
                <w:bCs/>
                <w:lang w:val="it-IT"/>
              </w:rPr>
            </w:pPr>
            <w:r w:rsidRPr="00EF7B91">
              <w:rPr>
                <w:rFonts w:ascii="Times New Roman" w:hAnsi="Times New Roman" w:cs="Times New Roman"/>
                <w:bCs/>
                <w:lang w:val="it-IT"/>
              </w:rPr>
              <w:t xml:space="preserve">ex art. </w:t>
            </w:r>
            <w:r w:rsidR="008E4AC3" w:rsidRPr="00EF7B91">
              <w:rPr>
                <w:rFonts w:ascii="Times New Roman" w:hAnsi="Times New Roman" w:cs="Times New Roman"/>
                <w:bCs/>
                <w:lang w:val="it-IT"/>
              </w:rPr>
              <w:t>105</w:t>
            </w:r>
            <w:r w:rsidRPr="00EF7B91">
              <w:rPr>
                <w:rFonts w:ascii="Times New Roman" w:hAnsi="Times New Roman" w:cs="Times New Roman"/>
                <w:bCs/>
                <w:lang w:val="it-IT"/>
              </w:rPr>
              <w:t xml:space="preserve">, comma </w:t>
            </w:r>
            <w:r w:rsidR="008E4AC3" w:rsidRPr="00EF7B91">
              <w:rPr>
                <w:rFonts w:ascii="Times New Roman" w:hAnsi="Times New Roman" w:cs="Times New Roman"/>
                <w:bCs/>
                <w:lang w:val="it-IT"/>
              </w:rPr>
              <w:t>2</w:t>
            </w:r>
            <w:r w:rsidRPr="00EF7B91">
              <w:rPr>
                <w:rFonts w:ascii="Times New Roman" w:hAnsi="Times New Roman" w:cs="Times New Roman"/>
                <w:bCs/>
                <w:lang w:val="it-IT"/>
              </w:rPr>
              <w:t xml:space="preserve">, del </w:t>
            </w:r>
            <w:proofErr w:type="spellStart"/>
            <w:proofErr w:type="gramStart"/>
            <w:r w:rsidRPr="00EF7B91">
              <w:rPr>
                <w:rFonts w:ascii="Times New Roman" w:hAnsi="Times New Roman" w:cs="Times New Roman"/>
                <w:bCs/>
                <w:lang w:val="it-IT"/>
              </w:rPr>
              <w:t>D.Lgs</w:t>
            </w:r>
            <w:proofErr w:type="gramEnd"/>
            <w:r w:rsidRPr="00EF7B91">
              <w:rPr>
                <w:rFonts w:ascii="Times New Roman" w:hAnsi="Times New Roman" w:cs="Times New Roman"/>
                <w:bCs/>
                <w:lang w:val="it-IT"/>
              </w:rPr>
              <w:t>.</w:t>
            </w:r>
            <w:proofErr w:type="spellEnd"/>
            <w:r w:rsidRPr="00EF7B91">
              <w:rPr>
                <w:rFonts w:ascii="Times New Roman" w:hAnsi="Times New Roman" w:cs="Times New Roman"/>
                <w:bCs/>
                <w:lang w:val="it-IT"/>
              </w:rPr>
              <w:t xml:space="preserve"> </w:t>
            </w:r>
            <w:r w:rsidR="008E4AC3" w:rsidRPr="00EF7B91">
              <w:rPr>
                <w:rFonts w:ascii="Times New Roman" w:hAnsi="Times New Roman" w:cs="Times New Roman"/>
                <w:bCs/>
                <w:lang w:val="it-IT"/>
              </w:rPr>
              <w:t>50</w:t>
            </w:r>
            <w:r w:rsidRPr="00EF7B91">
              <w:rPr>
                <w:rFonts w:ascii="Times New Roman" w:hAnsi="Times New Roman" w:cs="Times New Roman"/>
                <w:bCs/>
                <w:lang w:val="it-IT"/>
              </w:rPr>
              <w:t>/</w:t>
            </w:r>
            <w:r w:rsidR="008E4AC3" w:rsidRPr="00EF7B91">
              <w:rPr>
                <w:rFonts w:ascii="Times New Roman" w:hAnsi="Times New Roman" w:cs="Times New Roman"/>
                <w:bCs/>
                <w:lang w:val="it-IT"/>
              </w:rPr>
              <w:t xml:space="preserve">2016 </w:t>
            </w:r>
            <w:proofErr w:type="spellStart"/>
            <w:r w:rsidRPr="00EF7B91">
              <w:rPr>
                <w:rFonts w:ascii="Times New Roman" w:hAnsi="Times New Roman" w:cs="Times New Roman"/>
                <w:bCs/>
                <w:lang w:val="it-IT"/>
              </w:rPr>
              <w:t>s.m.i.</w:t>
            </w:r>
            <w:proofErr w:type="spellEnd"/>
          </w:p>
          <w:p w14:paraId="26B38E36" w14:textId="77777777" w:rsidR="005F2970" w:rsidRPr="002E7304" w:rsidRDefault="005F2970" w:rsidP="008C6C71">
            <w:pPr>
              <w:spacing w:after="0" w:line="240" w:lineRule="auto"/>
              <w:ind w:left="2092" w:hanging="2092"/>
              <w:jc w:val="center"/>
              <w:rPr>
                <w:rFonts w:ascii="Times New Roman" w:hAnsi="Times New Roman" w:cs="Times New Roman"/>
                <w:lang w:val="it-IT"/>
              </w:rPr>
            </w:pPr>
            <w:r w:rsidRPr="002E7304">
              <w:rPr>
                <w:rFonts w:ascii="Times New Roman" w:hAnsi="Times New Roman" w:cs="Times New Roman"/>
                <w:b/>
                <w:bCs/>
                <w:lang w:val="it-IT"/>
              </w:rPr>
              <w:t xml:space="preserve">(a cura </w:t>
            </w:r>
            <w:r w:rsidR="008C6C71" w:rsidRPr="002E7304">
              <w:rPr>
                <w:rFonts w:ascii="Times New Roman" w:hAnsi="Times New Roman" w:cs="Times New Roman"/>
                <w:b/>
                <w:bCs/>
                <w:lang w:val="it-IT"/>
              </w:rPr>
              <w:t>dell’</w:t>
            </w:r>
            <w:r w:rsidR="008C6C71">
              <w:rPr>
                <w:rFonts w:ascii="Times New Roman" w:hAnsi="Times New Roman" w:cs="Times New Roman"/>
                <w:b/>
                <w:bCs/>
                <w:lang w:val="it-IT"/>
              </w:rPr>
              <w:t>A</w:t>
            </w:r>
            <w:r w:rsidR="008C6C71" w:rsidRPr="002E7304">
              <w:rPr>
                <w:rFonts w:ascii="Times New Roman" w:hAnsi="Times New Roman" w:cs="Times New Roman"/>
                <w:b/>
                <w:bCs/>
                <w:lang w:val="it-IT"/>
              </w:rPr>
              <w:t>ppaltatore</w:t>
            </w:r>
            <w:r w:rsidRPr="002E7304">
              <w:rPr>
                <w:rFonts w:ascii="Times New Roman" w:hAnsi="Times New Roman" w:cs="Times New Roman"/>
                <w:b/>
                <w:bCs/>
                <w:lang w:val="it-IT"/>
              </w:rPr>
              <w:t>)</w:t>
            </w:r>
          </w:p>
        </w:tc>
      </w:tr>
    </w:tbl>
    <w:p w14:paraId="71FFE8CB" w14:textId="77777777" w:rsidR="005F2970" w:rsidRPr="002E7304" w:rsidRDefault="005F2970" w:rsidP="005F2970">
      <w:pPr>
        <w:spacing w:line="360" w:lineRule="auto"/>
        <w:jc w:val="both"/>
        <w:rPr>
          <w:rFonts w:ascii="Times New Roman" w:hAnsi="Times New Roman" w:cs="Times New Roman"/>
          <w:b/>
          <w:bCs/>
          <w:lang w:val="it-IT"/>
        </w:rPr>
      </w:pPr>
    </w:p>
    <w:p w14:paraId="0192B3CD"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 xml:space="preserve">Spett.le </w:t>
      </w:r>
    </w:p>
    <w:p w14:paraId="74088348"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S.p.A. AUTOVIE VENETE</w:t>
      </w:r>
    </w:p>
    <w:p w14:paraId="05A149C3"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Via V. Locchi n. 19</w:t>
      </w:r>
    </w:p>
    <w:p w14:paraId="17976C60"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34143 - TRIESTE</w:t>
      </w:r>
    </w:p>
    <w:p w14:paraId="27254AA3" w14:textId="77777777" w:rsidR="005F2970" w:rsidRDefault="005F2970" w:rsidP="005F2970">
      <w:pPr>
        <w:spacing w:line="400" w:lineRule="exact"/>
        <w:jc w:val="right"/>
        <w:rPr>
          <w:rFonts w:ascii="Times New Roman" w:hAnsi="Times New Roman" w:cs="Times New Roman"/>
          <w:b/>
          <w:bCs/>
          <w:lang w:val="it-IT"/>
        </w:rPr>
      </w:pPr>
    </w:p>
    <w:p w14:paraId="6F3EC5D2" w14:textId="77777777" w:rsidR="008B1374" w:rsidRDefault="008B1374" w:rsidP="008B1374">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56380A8A" w14:textId="77777777" w:rsidR="008B1374" w:rsidRPr="0055005A" w:rsidRDefault="008B1374" w:rsidP="008B1374">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3EF936B6" w14:textId="77777777" w:rsidR="008B1374" w:rsidRPr="00080846" w:rsidRDefault="008B1374" w:rsidP="008B1374">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79B4B124" w14:textId="77777777" w:rsidR="008B1374" w:rsidRPr="00203069" w:rsidRDefault="008B1374" w:rsidP="008B1374">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23FCA7CB" w14:textId="77777777" w:rsidR="008B1374" w:rsidRDefault="008B1374" w:rsidP="008B1374">
      <w:pPr>
        <w:pStyle w:val="Rientrocorpodeltesto21"/>
        <w:ind w:left="1418" w:firstLine="0"/>
        <w:rPr>
          <w:rFonts w:ascii="Times New Roman" w:hAnsi="Times New Roman" w:cs="Times New Roman"/>
          <w:b/>
          <w:bCs/>
          <w:sz w:val="22"/>
          <w:szCs w:val="22"/>
          <w:u w:val="single"/>
        </w:rPr>
      </w:pPr>
    </w:p>
    <w:p w14:paraId="2EBDD803" w14:textId="77777777" w:rsidR="008B1374" w:rsidRDefault="008B1374" w:rsidP="008B1374">
      <w:pPr>
        <w:pStyle w:val="Rientrocorpodeltesto21"/>
        <w:ind w:left="1418" w:firstLine="0"/>
        <w:rPr>
          <w:rFonts w:ascii="Times New Roman" w:hAnsi="Times New Roman" w:cs="Times New Roman"/>
          <w:b/>
          <w:bCs/>
          <w:sz w:val="22"/>
          <w:szCs w:val="22"/>
          <w:u w:val="single"/>
        </w:rPr>
      </w:pPr>
    </w:p>
    <w:p w14:paraId="4414A695" w14:textId="77777777" w:rsidR="008B1374" w:rsidRPr="0055005A" w:rsidRDefault="008B1374" w:rsidP="008B1374">
      <w:pPr>
        <w:spacing w:after="80"/>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dell'</w:t>
      </w:r>
      <w:r>
        <w:rPr>
          <w:rFonts w:ascii="Times New Roman" w:eastAsia="Arial" w:hAnsi="Times New Roman" w:cs="Times New Roman"/>
          <w:spacing w:val="1"/>
          <w:lang w:val="it-IT"/>
        </w:rPr>
        <w:t>Appaltatore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bookmarkStart w:id="0" w:name="_GoBack"/>
      <w:bookmarkEnd w:id="0"/>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w:t>
      </w:r>
      <w:proofErr w:type="gramStart"/>
      <w:r w:rsidRPr="000C3184">
        <w:rPr>
          <w:rFonts w:ascii="Times New Roman" w:eastAsia="Arial" w:hAnsi="Times New Roman" w:cs="Times New Roman"/>
          <w:spacing w:val="1"/>
          <w:lang w:val="it-IT"/>
        </w:rPr>
        <w:t>C.F.</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w:t>
      </w:r>
    </w:p>
    <w:p w14:paraId="2691F8A3" w14:textId="7FDB4073" w:rsidR="002D4DBD" w:rsidRPr="00C01767" w:rsidRDefault="008B1374" w:rsidP="002D4DBD">
      <w:pPr>
        <w:pStyle w:val="Titolo1"/>
        <w:numPr>
          <w:ilvl w:val="0"/>
          <w:numId w:val="0"/>
        </w:numPr>
        <w:spacing w:after="120"/>
        <w:rPr>
          <w:rFonts w:ascii="Times New Roman" w:hAnsi="Times New Roman" w:cs="Times New Roman"/>
          <w:sz w:val="24"/>
        </w:rPr>
      </w:pPr>
      <w:r w:rsidRPr="00C01767">
        <w:rPr>
          <w:rFonts w:ascii="Times New Roman" w:hAnsi="Times New Roman" w:cs="Times New Roman"/>
          <w:sz w:val="24"/>
        </w:rPr>
        <w:t>COMUNICA</w:t>
      </w:r>
    </w:p>
    <w:p w14:paraId="48FC5025" w14:textId="77777777" w:rsidR="005F2970" w:rsidRPr="002E7304" w:rsidRDefault="00C01767" w:rsidP="002D4DBD">
      <w:pPr>
        <w:spacing w:line="400" w:lineRule="exact"/>
        <w:jc w:val="center"/>
        <w:rPr>
          <w:rFonts w:ascii="Times New Roman" w:hAnsi="Times New Roman" w:cs="Times New Roman"/>
          <w:lang w:val="it-IT"/>
        </w:rPr>
      </w:pPr>
      <w:r>
        <w:rPr>
          <w:rFonts w:ascii="Times New Roman" w:hAnsi="Times New Roman" w:cs="Times New Roman"/>
          <w:lang w:val="it-IT"/>
        </w:rPr>
        <w:t xml:space="preserve">ai sensi del comma </w:t>
      </w:r>
      <w:r w:rsidR="008E4AC3">
        <w:rPr>
          <w:rFonts w:ascii="Times New Roman" w:hAnsi="Times New Roman" w:cs="Times New Roman"/>
          <w:lang w:val="it-IT"/>
        </w:rPr>
        <w:t xml:space="preserve">2, dell’art. 105 </w:t>
      </w:r>
      <w:r>
        <w:rPr>
          <w:rFonts w:ascii="Times New Roman" w:hAnsi="Times New Roman" w:cs="Times New Roman"/>
          <w:lang w:val="it-IT"/>
        </w:rPr>
        <w:t xml:space="preserve">del </w:t>
      </w:r>
      <w:proofErr w:type="spellStart"/>
      <w:proofErr w:type="gramStart"/>
      <w:r>
        <w:rPr>
          <w:rFonts w:ascii="Times New Roman" w:hAnsi="Times New Roman" w:cs="Times New Roman"/>
          <w:lang w:val="it-IT"/>
        </w:rPr>
        <w:t>D.Lgs</w:t>
      </w:r>
      <w:proofErr w:type="gramEnd"/>
      <w:r>
        <w:rPr>
          <w:rFonts w:ascii="Times New Roman" w:hAnsi="Times New Roman" w:cs="Times New Roman"/>
          <w:lang w:val="it-IT"/>
        </w:rPr>
        <w:t>.</w:t>
      </w:r>
      <w:proofErr w:type="spellEnd"/>
      <w:r>
        <w:rPr>
          <w:rFonts w:ascii="Times New Roman" w:hAnsi="Times New Roman" w:cs="Times New Roman"/>
          <w:lang w:val="it-IT"/>
        </w:rPr>
        <w:t xml:space="preserve"> </w:t>
      </w:r>
      <w:r w:rsidR="008E4AC3">
        <w:rPr>
          <w:rFonts w:ascii="Times New Roman" w:hAnsi="Times New Roman" w:cs="Times New Roman"/>
          <w:lang w:val="it-IT"/>
        </w:rPr>
        <w:t>50</w:t>
      </w:r>
      <w:r>
        <w:rPr>
          <w:rFonts w:ascii="Times New Roman" w:hAnsi="Times New Roman" w:cs="Times New Roman"/>
          <w:lang w:val="it-IT"/>
        </w:rPr>
        <w:t>/</w:t>
      </w:r>
      <w:r w:rsidR="008E4AC3">
        <w:rPr>
          <w:rFonts w:ascii="Times New Roman" w:hAnsi="Times New Roman" w:cs="Times New Roman"/>
          <w:lang w:val="it-IT"/>
        </w:rPr>
        <w:t xml:space="preserve">2016 </w:t>
      </w:r>
      <w:proofErr w:type="spellStart"/>
      <w:r>
        <w:rPr>
          <w:rFonts w:ascii="Times New Roman" w:hAnsi="Times New Roman" w:cs="Times New Roman"/>
          <w:lang w:val="it-IT"/>
        </w:rPr>
        <w:t>s.m.i.</w:t>
      </w:r>
      <w:proofErr w:type="spellEnd"/>
    </w:p>
    <w:p w14:paraId="129B677F" w14:textId="42EDB4D0" w:rsidR="002D4DBD" w:rsidRDefault="002D4DBD" w:rsidP="002D4DBD">
      <w:pPr>
        <w:spacing w:line="400" w:lineRule="exact"/>
        <w:rPr>
          <w:rFonts w:ascii="Times New Roman" w:hAnsi="Times New Roman" w:cs="Times New Roman"/>
          <w:lang w:val="it-IT"/>
        </w:rPr>
      </w:pPr>
      <w:r w:rsidRPr="000C3184">
        <w:rPr>
          <w:rFonts w:ascii="Times New Roman" w:hAnsi="Times New Roman" w:cs="Times New Roman"/>
          <w:lang w:val="it-IT"/>
        </w:rPr>
        <w:t>che in data</w:t>
      </w:r>
      <w:proofErr w:type="gramStart"/>
      <w:r w:rsidR="008B1374">
        <w:rPr>
          <w:rFonts w:ascii="Times New Roman" w:hAnsi="Times New Roman" w:cs="Times New Roman"/>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 xml:space="preserve">.…………..…… è stato stipulato con </w:t>
      </w:r>
      <w:r w:rsidR="00745699">
        <w:rPr>
          <w:rFonts w:ascii="Times New Roman" w:hAnsi="Times New Roman" w:cs="Times New Roman"/>
          <w:lang w:val="it-IT"/>
        </w:rPr>
        <w:t>l’operatore economico</w:t>
      </w:r>
      <w:proofErr w:type="gramStart"/>
      <w:r w:rsidR="00762B11">
        <w:rPr>
          <w:rFonts w:ascii="Times New Roman" w:hAnsi="Times New Roman" w:cs="Times New Roman"/>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008B1374">
        <w:rPr>
          <w:rFonts w:ascii="Times New Roman" w:hAnsi="Times New Roman" w:cs="Times New Roman"/>
          <w:lang w:val="it-IT"/>
        </w:rPr>
        <w:t xml:space="preserve">con </w:t>
      </w:r>
      <w:r w:rsidRPr="000C3184">
        <w:rPr>
          <w:rFonts w:ascii="Times New Roman" w:hAnsi="Times New Roman" w:cs="Times New Roman"/>
          <w:lang w:val="it-IT"/>
        </w:rPr>
        <w:t>sede legale  in ....…………………</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sidR="008B1374">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un subcontratto avente per oggetto ………………………………</w:t>
      </w:r>
      <w:r w:rsidR="008B1374">
        <w:rPr>
          <w:rFonts w:ascii="Times New Roman" w:hAnsi="Times New Roman" w:cs="Times New Roman"/>
          <w:lang w:val="it-IT"/>
        </w:rPr>
        <w:t>..</w:t>
      </w:r>
      <w:r w:rsidRPr="000C3184">
        <w:rPr>
          <w:rFonts w:ascii="Times New Roman" w:hAnsi="Times New Roman" w:cs="Times New Roman"/>
          <w:lang w:val="it-IT"/>
        </w:rPr>
        <w:t>……..……………………………………….. per l’importo di</w:t>
      </w:r>
      <w:r w:rsidRPr="000C3184">
        <w:rPr>
          <w:rFonts w:ascii="Times New Roman" w:hAnsi="Times New Roman" w:cs="Times New Roman"/>
          <w:bCs/>
          <w:lang w:val="it-IT"/>
        </w:rPr>
        <w:t xml:space="preserve"> </w:t>
      </w:r>
      <w:r w:rsidR="008B1374">
        <w:rPr>
          <w:rFonts w:ascii="Times New Roman" w:hAnsi="Times New Roman" w:cs="Times New Roman"/>
          <w:bCs/>
          <w:lang w:val="it-IT"/>
        </w:rPr>
        <w:t>E</w:t>
      </w:r>
      <w:r w:rsidRPr="000C3184">
        <w:rPr>
          <w:rFonts w:ascii="Times New Roman" w:hAnsi="Times New Roman" w:cs="Times New Roman"/>
          <w:bCs/>
          <w:lang w:val="it-IT"/>
        </w:rPr>
        <w:t>uro</w:t>
      </w:r>
      <w:proofErr w:type="gramStart"/>
      <w:r w:rsidR="008B1374">
        <w:rPr>
          <w:rFonts w:ascii="Times New Roman" w:hAnsi="Times New Roman" w:cs="Times New Roman"/>
          <w:bCs/>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(IVA esclusa), di cui </w:t>
      </w:r>
      <w:r w:rsidRPr="000C3184">
        <w:rPr>
          <w:rFonts w:ascii="Times New Roman" w:hAnsi="Times New Roman" w:cs="Times New Roman"/>
          <w:bCs/>
          <w:lang w:val="it-IT"/>
        </w:rPr>
        <w:t>euro</w:t>
      </w:r>
      <w:r w:rsidR="008B1374">
        <w:rPr>
          <w:rFonts w:ascii="Times New Roman" w:hAnsi="Times New Roman" w:cs="Times New Roman"/>
          <w:bCs/>
          <w:lang w:val="it-IT"/>
        </w:rPr>
        <w:t xml:space="preserve"> </w:t>
      </w:r>
      <w:proofErr w:type="gramStart"/>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Pr="000C3184">
        <w:rPr>
          <w:rFonts w:ascii="Times New Roman" w:hAnsi="Times New Roman" w:cs="Times New Roman"/>
          <w:bCs/>
          <w:lang w:val="it-IT"/>
        </w:rPr>
        <w:t>per oneri della sicurezza</w:t>
      </w:r>
      <w:r w:rsidRPr="000C3184">
        <w:rPr>
          <w:rFonts w:ascii="Times New Roman" w:hAnsi="Times New Roman" w:cs="Times New Roman"/>
          <w:lang w:val="it-IT"/>
        </w:rPr>
        <w:t>, e</w:t>
      </w:r>
    </w:p>
    <w:p w14:paraId="252EB3FF" w14:textId="77777777" w:rsidR="008B1374" w:rsidRPr="00660383" w:rsidRDefault="008B1374" w:rsidP="008B1374">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6EDE349F" w14:textId="77777777" w:rsidR="002D4DBD" w:rsidRPr="000C3184" w:rsidRDefault="002D4DBD" w:rsidP="002D4DBD">
      <w:pPr>
        <w:pStyle w:val="Titolo1"/>
        <w:numPr>
          <w:ilvl w:val="0"/>
          <w:numId w:val="0"/>
        </w:numPr>
        <w:spacing w:after="120"/>
        <w:rPr>
          <w:rFonts w:ascii="Times New Roman" w:hAnsi="Times New Roman" w:cs="Times New Roman"/>
          <w:sz w:val="22"/>
          <w:szCs w:val="22"/>
        </w:rPr>
      </w:pPr>
      <w:r w:rsidRPr="000C3184">
        <w:rPr>
          <w:rFonts w:ascii="Times New Roman" w:hAnsi="Times New Roman" w:cs="Times New Roman"/>
          <w:sz w:val="22"/>
          <w:szCs w:val="22"/>
        </w:rPr>
        <w:t>DICHIARA</w:t>
      </w:r>
    </w:p>
    <w:p w14:paraId="525520C6" w14:textId="77777777" w:rsidR="002D4DBD" w:rsidRPr="008852B9" w:rsidRDefault="002D4DBD" w:rsidP="00C02B54">
      <w:pPr>
        <w:pStyle w:val="Paragrafoelenco"/>
        <w:numPr>
          <w:ilvl w:val="0"/>
          <w:numId w:val="57"/>
        </w:numPr>
        <w:spacing w:after="120" w:line="240" w:lineRule="auto"/>
        <w:ind w:left="426" w:hanging="426"/>
        <w:contextualSpacing w:val="0"/>
        <w:rPr>
          <w:rFonts w:ascii="Times New Roman" w:hAnsi="Times New Roman" w:cs="Times New Roman"/>
          <w:lang w:val="it-IT"/>
        </w:rPr>
      </w:pPr>
      <w:r w:rsidRPr="008852B9">
        <w:rPr>
          <w:rFonts w:ascii="Times New Roman" w:hAnsi="Times New Roman" w:cs="Times New Roman"/>
          <w:lang w:val="it-IT"/>
        </w:rPr>
        <w:t>che l’oggetto del subcontratto non costituisce subappalto o cottimo;</w:t>
      </w:r>
    </w:p>
    <w:p w14:paraId="26D71A75" w14:textId="220D645C" w:rsidR="002D4DBD"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rPr>
      </w:pPr>
      <w:r w:rsidRPr="008852B9">
        <w:rPr>
          <w:rFonts w:ascii="Times New Roman" w:hAnsi="Times New Roman" w:cs="Times New Roman"/>
          <w:lang w:val="it-IT"/>
        </w:rPr>
        <w:t xml:space="preserve">che l’oggetto del subcontratto non è di importo superiore al 2 per cento dell’importo dell’appalto o di importo superiore a 100.000 euro </w:t>
      </w:r>
      <w:r w:rsidR="008852B9" w:rsidRPr="008852B9">
        <w:rPr>
          <w:rFonts w:ascii="Times New Roman" w:hAnsi="Times New Roman" w:cs="Times New Roman"/>
          <w:lang w:val="it-IT"/>
        </w:rPr>
        <w:t>oppure che</w:t>
      </w:r>
      <w:r w:rsidRPr="008852B9">
        <w:rPr>
          <w:rFonts w:ascii="Times New Roman" w:hAnsi="Times New Roman" w:cs="Times New Roman"/>
          <w:lang w:val="it-IT"/>
        </w:rPr>
        <w:t xml:space="preserve"> l’incidenza del costo della manodopera e del personale </w:t>
      </w:r>
      <w:r w:rsidR="008852B9" w:rsidRPr="008852B9">
        <w:rPr>
          <w:rFonts w:ascii="Times New Roman" w:hAnsi="Times New Roman" w:cs="Times New Roman"/>
          <w:lang w:val="it-IT"/>
        </w:rPr>
        <w:t xml:space="preserve">non </w:t>
      </w:r>
      <w:r w:rsidRPr="008852B9">
        <w:rPr>
          <w:rFonts w:ascii="Times New Roman" w:hAnsi="Times New Roman" w:cs="Times New Roman"/>
          <w:lang w:val="it-IT"/>
        </w:rPr>
        <w:t>è superiore al 50 per cento dell’importo del subcontratto;</w:t>
      </w:r>
    </w:p>
    <w:p w14:paraId="76CFF3D0" w14:textId="165EF4E9" w:rsidR="004652DA" w:rsidRPr="008852B9" w:rsidRDefault="004652DA" w:rsidP="00BD0616">
      <w:pPr>
        <w:pStyle w:val="Paragrafoelenco"/>
        <w:numPr>
          <w:ilvl w:val="0"/>
          <w:numId w:val="57"/>
        </w:numPr>
        <w:spacing w:after="120" w:line="240" w:lineRule="auto"/>
        <w:ind w:left="426" w:hanging="426"/>
        <w:contextualSpacing w:val="0"/>
        <w:jc w:val="both"/>
        <w:rPr>
          <w:rFonts w:ascii="Times New Roman" w:hAnsi="Times New Roman" w:cs="Times New Roman"/>
          <w:lang w:val="it-IT"/>
        </w:rPr>
      </w:pPr>
      <w:r>
        <w:rPr>
          <w:rFonts w:ascii="Times New Roman" w:hAnsi="Times New Roman" w:cs="Times New Roman"/>
          <w:lang w:val="it-IT"/>
        </w:rPr>
        <w:t>che,</w:t>
      </w:r>
      <w:r w:rsidRPr="004652DA">
        <w:rPr>
          <w:rFonts w:ascii="Times New Roman" w:hAnsi="Times New Roman" w:cs="Times New Roman"/>
          <w:lang w:val="it-IT"/>
        </w:rPr>
        <w:t xml:space="preserve"> per gli effetti di cui al</w:t>
      </w:r>
      <w:r>
        <w:rPr>
          <w:rFonts w:ascii="Times New Roman" w:hAnsi="Times New Roman" w:cs="Times New Roman"/>
          <w:lang w:val="it-IT"/>
        </w:rPr>
        <w:t xml:space="preserve">la </w:t>
      </w:r>
      <w:proofErr w:type="spellStart"/>
      <w:r>
        <w:rPr>
          <w:rFonts w:ascii="Times New Roman" w:hAnsi="Times New Roman" w:cs="Times New Roman"/>
          <w:lang w:val="it-IT"/>
        </w:rPr>
        <w:t>lett</w:t>
      </w:r>
      <w:proofErr w:type="spellEnd"/>
      <w:r>
        <w:rPr>
          <w:rFonts w:ascii="Times New Roman" w:hAnsi="Times New Roman" w:cs="Times New Roman"/>
          <w:lang w:val="it-IT"/>
        </w:rPr>
        <w:t>. b) del</w:t>
      </w:r>
      <w:r w:rsidRPr="004652DA">
        <w:rPr>
          <w:rFonts w:ascii="Times New Roman" w:hAnsi="Times New Roman" w:cs="Times New Roman"/>
          <w:lang w:val="it-IT"/>
        </w:rPr>
        <w:t xml:space="preserve"> comma 13 dell’art. 105 del D. </w:t>
      </w:r>
      <w:proofErr w:type="spellStart"/>
      <w:r w:rsidRPr="004652DA">
        <w:rPr>
          <w:rFonts w:ascii="Times New Roman" w:hAnsi="Times New Roman" w:cs="Times New Roman"/>
          <w:lang w:val="it-IT"/>
        </w:rPr>
        <w:t>Lgs</w:t>
      </w:r>
      <w:proofErr w:type="spellEnd"/>
      <w:r w:rsidRPr="004652DA">
        <w:rPr>
          <w:rFonts w:ascii="Times New Roman" w:hAnsi="Times New Roman" w:cs="Times New Roman"/>
          <w:lang w:val="it-IT"/>
        </w:rPr>
        <w:t xml:space="preserve">. 50/2016 e </w:t>
      </w:r>
      <w:proofErr w:type="spellStart"/>
      <w:r w:rsidRPr="004652DA">
        <w:rPr>
          <w:rFonts w:ascii="Times New Roman" w:hAnsi="Times New Roman" w:cs="Times New Roman"/>
          <w:lang w:val="it-IT"/>
        </w:rPr>
        <w:t>s.m.i.</w:t>
      </w:r>
      <w:proofErr w:type="spellEnd"/>
      <w:r>
        <w:rPr>
          <w:rFonts w:ascii="Times New Roman" w:hAnsi="Times New Roman" w:cs="Times New Roman"/>
          <w:lang w:val="it-IT"/>
        </w:rPr>
        <w:t xml:space="preserve">, a semplice richiesta della Stazione appaltante l’Appaltatore si impegna a produrre idonea documentazione </w:t>
      </w:r>
      <w:r w:rsidR="00BD0616">
        <w:rPr>
          <w:rFonts w:ascii="Times New Roman" w:hAnsi="Times New Roman" w:cs="Times New Roman"/>
          <w:lang w:val="it-IT"/>
        </w:rPr>
        <w:t xml:space="preserve">atta a </w:t>
      </w:r>
      <w:r w:rsidR="00BD0616" w:rsidRPr="00BD0616">
        <w:rPr>
          <w:rFonts w:ascii="Times New Roman" w:hAnsi="Times New Roman" w:cs="Times New Roman"/>
          <w:lang w:val="it-IT"/>
        </w:rPr>
        <w:t>dimostrare l’avvenuta ottemperanza ai propri obblighi contrattuali nei confronti del</w:t>
      </w:r>
      <w:r w:rsidR="00BD0616">
        <w:rPr>
          <w:rFonts w:ascii="Times New Roman" w:hAnsi="Times New Roman" w:cs="Times New Roman"/>
          <w:lang w:val="it-IT"/>
        </w:rPr>
        <w:t xml:space="preserve"> subcontraente</w:t>
      </w:r>
      <w:r>
        <w:rPr>
          <w:rFonts w:ascii="Times New Roman" w:hAnsi="Times New Roman" w:cs="Times New Roman"/>
          <w:lang w:val="it-IT"/>
        </w:rPr>
        <w:t>;</w:t>
      </w:r>
    </w:p>
    <w:p w14:paraId="251EBBC5" w14:textId="77777777" w:rsidR="002D4DBD" w:rsidRPr="002D4DBD"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rPr>
      </w:pPr>
      <w:r w:rsidRPr="002D4DBD">
        <w:rPr>
          <w:rFonts w:ascii="Times New Roman" w:hAnsi="Times New Roman" w:cs="Times New Roman"/>
          <w:lang w:val="it-IT"/>
        </w:rPr>
        <w:t xml:space="preserve">che, ai sensi del comma 9 dell’art. 3 della Legge n. 136/2010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 il subcontratto di data ……</w:t>
      </w:r>
      <w:proofErr w:type="gramStart"/>
      <w:r w:rsidRPr="002D4DBD">
        <w:rPr>
          <w:rFonts w:ascii="Times New Roman" w:hAnsi="Times New Roman" w:cs="Times New Roman"/>
          <w:lang w:val="it-IT"/>
        </w:rPr>
        <w:t>…….</w:t>
      </w:r>
      <w:proofErr w:type="gramEnd"/>
      <w:r w:rsidRPr="002D4DBD">
        <w:rPr>
          <w:rFonts w:ascii="Times New Roman" w:hAnsi="Times New Roman" w:cs="Times New Roman"/>
          <w:lang w:val="it-IT"/>
        </w:rPr>
        <w:t>……..  contiene, a pena di nullità assoluta, apposita clausola con la quale il subcontraente</w:t>
      </w:r>
      <w:proofErr w:type="gramStart"/>
      <w:r w:rsidRPr="002D4DBD">
        <w:rPr>
          <w:rFonts w:ascii="Times New Roman" w:hAnsi="Times New Roman" w:cs="Times New Roman"/>
          <w:lang w:val="it-IT"/>
        </w:rPr>
        <w:t xml:space="preserve"> ….</w:t>
      </w:r>
      <w:proofErr w:type="gramEnd"/>
      <w:r w:rsidRPr="002D4DBD">
        <w:rPr>
          <w:rFonts w:ascii="Times New Roman" w:hAnsi="Times New Roman" w:cs="Times New Roman"/>
          <w:lang w:val="it-IT"/>
        </w:rPr>
        <w:t xml:space="preserve">.………………..……….. assume gli obblighi di tracciabilità dei flussi finanziari di cui alla Legge n. 136/2010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w:t>
      </w:r>
    </w:p>
    <w:p w14:paraId="6576A703" w14:textId="333F0A39" w:rsidR="007044ED"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eastAsia="zh-CN" w:bidi="hi-IN"/>
        </w:rPr>
      </w:pPr>
      <w:r w:rsidRPr="002D4DBD">
        <w:rPr>
          <w:rFonts w:ascii="Times New Roman" w:hAnsi="Times New Roman" w:cs="Times New Roman"/>
          <w:lang w:val="it-IT"/>
        </w:rPr>
        <w:t xml:space="preserve">che all’interno del subcontratto </w:t>
      </w:r>
      <w:r w:rsidR="007044ED" w:rsidRPr="00080846">
        <w:rPr>
          <w:rFonts w:ascii="Times New Roman" w:hAnsi="Times New Roman" w:cs="Times New Roman"/>
          <w:i/>
          <w:iCs/>
          <w:color w:val="FF0000"/>
          <w:sz w:val="20"/>
          <w:lang w:val="it-IT"/>
        </w:rPr>
        <w:t>(</w:t>
      </w:r>
      <w:r w:rsidR="007044ED">
        <w:rPr>
          <w:rFonts w:ascii="Times New Roman" w:hAnsi="Times New Roman" w:cs="Times New Roman"/>
          <w:i/>
          <w:iCs/>
          <w:color w:val="FF0000"/>
          <w:sz w:val="20"/>
          <w:lang w:val="it-IT"/>
        </w:rPr>
        <w:t>indicare con X l’alternativa dichiarata</w:t>
      </w:r>
      <w:r w:rsidR="007044ED" w:rsidRPr="00080846">
        <w:rPr>
          <w:rFonts w:ascii="Times New Roman" w:hAnsi="Times New Roman" w:cs="Times New Roman"/>
          <w:i/>
          <w:iCs/>
          <w:color w:val="FF0000"/>
          <w:sz w:val="20"/>
          <w:lang w:val="it-IT"/>
        </w:rPr>
        <w:t>)</w:t>
      </w:r>
    </w:p>
    <w:p w14:paraId="5DEEC17E" w14:textId="050948FA" w:rsidR="007044ED" w:rsidRPr="007044ED" w:rsidRDefault="007044ED" w:rsidP="007044ED">
      <w:pPr>
        <w:pStyle w:val="Paragrafoelenco"/>
        <w:numPr>
          <w:ilvl w:val="0"/>
          <w:numId w:val="58"/>
        </w:numPr>
        <w:suppressAutoHyphens/>
        <w:spacing w:after="120" w:line="240" w:lineRule="auto"/>
        <w:ind w:left="992" w:hanging="567"/>
        <w:contextualSpacing w:val="0"/>
        <w:jc w:val="both"/>
        <w:rPr>
          <w:rFonts w:ascii="Times New Roman" w:hAnsi="Times New Roman" w:cs="Times New Roman"/>
          <w:bCs/>
          <w:shd w:val="clear" w:color="auto" w:fill="FFFF00"/>
          <w:lang w:val="it-IT"/>
        </w:rPr>
      </w:pPr>
      <w:r>
        <w:rPr>
          <w:rFonts w:ascii="Times New Roman" w:hAnsi="Times New Roman" w:cs="Times New Roman"/>
          <w:lang w:val="it-IT"/>
        </w:rPr>
        <w:lastRenderedPageBreak/>
        <w:t>NON</w:t>
      </w:r>
      <w:r w:rsidRPr="007044ED">
        <w:rPr>
          <w:rFonts w:ascii="Times New Roman" w:hAnsi="Times New Roman" w:cs="Times New Roman"/>
          <w:lang w:val="it-IT"/>
        </w:rPr>
        <w:t xml:space="preserve"> rientrano attività maggiormente esposte a rischio di infiltrazione mafiosa di cui al comma 53 dell’art. 1 della Legge 190/2012 </w:t>
      </w:r>
      <w:proofErr w:type="spellStart"/>
      <w:r w:rsidRPr="007044ED">
        <w:rPr>
          <w:rFonts w:ascii="Times New Roman" w:hAnsi="Times New Roman" w:cs="Times New Roman"/>
          <w:lang w:val="it-IT"/>
        </w:rPr>
        <w:t>s.m.i.</w:t>
      </w:r>
      <w:proofErr w:type="spellEnd"/>
      <w:r w:rsidRPr="007044ED">
        <w:rPr>
          <w:rFonts w:ascii="Times New Roman" w:hAnsi="Times New Roman" w:cs="Times New Roman"/>
          <w:lang w:val="it-IT"/>
        </w:rPr>
        <w:t>;</w:t>
      </w:r>
    </w:p>
    <w:p w14:paraId="50414EC6" w14:textId="51C5A748" w:rsidR="007044ED" w:rsidRPr="00CC6807" w:rsidRDefault="007044ED" w:rsidP="007044ED">
      <w:pPr>
        <w:pStyle w:val="Paragrafoelenco"/>
        <w:numPr>
          <w:ilvl w:val="0"/>
          <w:numId w:val="58"/>
        </w:numPr>
        <w:suppressAutoHyphens/>
        <w:spacing w:after="120" w:line="240" w:lineRule="auto"/>
        <w:ind w:left="992" w:hanging="567"/>
        <w:contextualSpacing w:val="0"/>
        <w:jc w:val="both"/>
        <w:rPr>
          <w:rFonts w:ascii="Times New Roman" w:hAnsi="Times New Roman" w:cs="Times New Roman"/>
          <w:bCs/>
          <w:shd w:val="clear" w:color="auto" w:fill="FFFF00"/>
          <w:lang w:val="it-IT"/>
        </w:rPr>
      </w:pPr>
      <w:r w:rsidRPr="005C0925">
        <w:rPr>
          <w:rFonts w:ascii="Times New Roman" w:hAnsi="Times New Roman" w:cs="Times New Roman"/>
          <w:lang w:val="it-IT"/>
        </w:rPr>
        <w:t>rientrano attività maggiormente esposte a rischio di infiltrazione mafiosa di cui al comma 53 dell’art. 1 della Legge</w:t>
      </w:r>
      <w:r w:rsidRPr="002D4DBD">
        <w:rPr>
          <w:rFonts w:ascii="Times New Roman" w:hAnsi="Times New Roman" w:cs="Times New Roman"/>
          <w:lang w:val="it-IT"/>
        </w:rPr>
        <w:t xml:space="preserve"> 190/2012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w:t>
      </w:r>
    </w:p>
    <w:p w14:paraId="6DEDC7AE" w14:textId="5AC6B993" w:rsidR="00C763A0" w:rsidRPr="00C763A0" w:rsidRDefault="002D4DBD" w:rsidP="00416C3C">
      <w:pPr>
        <w:pStyle w:val="Paragrafoelenco"/>
        <w:numPr>
          <w:ilvl w:val="0"/>
          <w:numId w:val="57"/>
        </w:numPr>
        <w:suppressAutoHyphens/>
        <w:spacing w:after="120" w:line="240" w:lineRule="auto"/>
        <w:ind w:left="426" w:hanging="426"/>
        <w:contextualSpacing w:val="0"/>
        <w:jc w:val="both"/>
        <w:rPr>
          <w:rFonts w:ascii="Times New Roman" w:hAnsi="Times New Roman" w:cs="Times New Roman"/>
          <w:lang w:val="it-IT"/>
        </w:rPr>
      </w:pPr>
      <w:r w:rsidRPr="00C763A0">
        <w:rPr>
          <w:rFonts w:ascii="Times New Roman" w:hAnsi="Times New Roman" w:cs="Times New Roman"/>
          <w:lang w:val="it-IT"/>
        </w:rPr>
        <w:t xml:space="preserve">che, ai sensi del comma 52 dell’art. 1 della Legge 190/2012 </w:t>
      </w:r>
      <w:proofErr w:type="spellStart"/>
      <w:r w:rsidRPr="00C763A0">
        <w:rPr>
          <w:rFonts w:ascii="Times New Roman" w:hAnsi="Times New Roman" w:cs="Times New Roman"/>
          <w:lang w:val="it-IT"/>
        </w:rPr>
        <w:t>s.m.i.</w:t>
      </w:r>
      <w:proofErr w:type="spellEnd"/>
      <w:r w:rsidRPr="00C763A0">
        <w:rPr>
          <w:rFonts w:ascii="Times New Roman" w:hAnsi="Times New Roman" w:cs="Times New Roman"/>
          <w:lang w:val="it-IT"/>
        </w:rPr>
        <w:t>, il subcontraente</w:t>
      </w:r>
      <w:r w:rsidR="00C763A0" w:rsidRPr="00C763A0">
        <w:rPr>
          <w:rFonts w:ascii="Times New Roman" w:hAnsi="Times New Roman" w:cs="Times New Roman"/>
          <w:lang w:val="it-IT"/>
        </w:rPr>
        <w:t>:</w:t>
      </w:r>
      <w:r w:rsidR="00416C3C">
        <w:rPr>
          <w:rFonts w:ascii="Times New Roman" w:hAnsi="Times New Roman" w:cs="Times New Roman"/>
          <w:lang w:val="it-IT"/>
        </w:rPr>
        <w:t xml:space="preserve"> </w:t>
      </w:r>
      <w:r w:rsidR="00C763A0" w:rsidRPr="00C763A0">
        <w:rPr>
          <w:rFonts w:ascii="Times New Roman" w:hAnsi="Times New Roman" w:cs="Times New Roman"/>
          <w:i/>
          <w:iCs/>
          <w:color w:val="FF0000"/>
          <w:sz w:val="20"/>
          <w:lang w:val="it-IT"/>
        </w:rPr>
        <w:t xml:space="preserve">(punto da compilare indipendentemente dal fatto che l’attività subappaltata rientri tra quelle maggiormente esposte a rischio di infiltrazione mafiosa di cui al comma 53 dell’art. 1 della Legge 190/2012 e </w:t>
      </w:r>
      <w:proofErr w:type="spellStart"/>
      <w:r w:rsidR="00C763A0" w:rsidRPr="00C763A0">
        <w:rPr>
          <w:rFonts w:ascii="Times New Roman" w:hAnsi="Times New Roman" w:cs="Times New Roman"/>
          <w:i/>
          <w:iCs/>
          <w:color w:val="FF0000"/>
          <w:sz w:val="20"/>
          <w:lang w:val="it-IT"/>
        </w:rPr>
        <w:t>s.m.i.</w:t>
      </w:r>
      <w:proofErr w:type="spellEnd"/>
      <w:r w:rsidR="00C763A0" w:rsidRPr="00C763A0">
        <w:rPr>
          <w:rFonts w:ascii="Times New Roman" w:hAnsi="Times New Roman" w:cs="Times New Roman"/>
          <w:i/>
          <w:iCs/>
          <w:color w:val="FF0000"/>
          <w:sz w:val="20"/>
          <w:lang w:val="it-IT"/>
        </w:rPr>
        <w:t xml:space="preserve"> -</w:t>
      </w:r>
      <w:r w:rsidR="00C763A0">
        <w:rPr>
          <w:rFonts w:ascii="Times New Roman" w:hAnsi="Times New Roman" w:cs="Times New Roman"/>
          <w:i/>
          <w:iCs/>
          <w:color w:val="FF0000"/>
          <w:sz w:val="20"/>
          <w:lang w:val="it-IT"/>
        </w:rPr>
        <w:t xml:space="preserve">– </w:t>
      </w:r>
      <w:r w:rsidR="00D9156F">
        <w:rPr>
          <w:rFonts w:ascii="Times New Roman" w:hAnsi="Times New Roman" w:cs="Times New Roman"/>
          <w:i/>
          <w:iCs/>
          <w:color w:val="FF0000"/>
          <w:sz w:val="20"/>
          <w:lang w:val="it-IT"/>
        </w:rPr>
        <w:t xml:space="preserve">Nell’ambito dell’appalto è vietato il subcontratto con un subcontraente NON iscritto nella White List nel caso all’interno del subcontratto </w:t>
      </w:r>
      <w:r w:rsidR="00D9156F" w:rsidRPr="00D9156F">
        <w:rPr>
          <w:rFonts w:ascii="Times New Roman" w:hAnsi="Times New Roman" w:cs="Times New Roman"/>
          <w:i/>
          <w:iCs/>
          <w:color w:val="FF0000"/>
          <w:sz w:val="20"/>
          <w:lang w:val="it-IT"/>
        </w:rPr>
        <w:t>rientr</w:t>
      </w:r>
      <w:r w:rsidR="00D9156F">
        <w:rPr>
          <w:rFonts w:ascii="Times New Roman" w:hAnsi="Times New Roman" w:cs="Times New Roman"/>
          <w:i/>
          <w:iCs/>
          <w:color w:val="FF0000"/>
          <w:sz w:val="20"/>
          <w:lang w:val="it-IT"/>
        </w:rPr>
        <w:t>i</w:t>
      </w:r>
      <w:r w:rsidR="00D9156F" w:rsidRPr="00D9156F">
        <w:rPr>
          <w:rFonts w:ascii="Times New Roman" w:hAnsi="Times New Roman" w:cs="Times New Roman"/>
          <w:i/>
          <w:iCs/>
          <w:color w:val="FF0000"/>
          <w:sz w:val="20"/>
          <w:lang w:val="it-IT"/>
        </w:rPr>
        <w:t>no attività maggiormente esposte a rischio di infiltrazione mafiosa</w:t>
      </w:r>
      <w:r w:rsidR="00D9156F">
        <w:rPr>
          <w:rFonts w:ascii="Times New Roman" w:hAnsi="Times New Roman" w:cs="Times New Roman"/>
          <w:i/>
          <w:iCs/>
          <w:color w:val="FF0000"/>
          <w:sz w:val="20"/>
          <w:lang w:val="it-IT"/>
        </w:rPr>
        <w:t xml:space="preserve"> - </w:t>
      </w:r>
      <w:r w:rsidR="00D9156F" w:rsidRPr="00C763A0">
        <w:rPr>
          <w:rFonts w:ascii="Times New Roman" w:hAnsi="Times New Roman" w:cs="Times New Roman"/>
          <w:i/>
          <w:iCs/>
          <w:color w:val="FF0000"/>
          <w:sz w:val="20"/>
          <w:lang w:val="it-IT"/>
        </w:rPr>
        <w:t>indicare con X l’alternativa dichiarata</w:t>
      </w:r>
      <w:r w:rsidR="00C763A0" w:rsidRPr="00D9156F">
        <w:rPr>
          <w:rFonts w:ascii="Times New Roman" w:hAnsi="Times New Roman" w:cs="Times New Roman"/>
          <w:i/>
          <w:iCs/>
          <w:color w:val="FF0000"/>
          <w:sz w:val="20"/>
          <w:lang w:val="it-IT"/>
        </w:rPr>
        <w:t>)</w:t>
      </w:r>
    </w:p>
    <w:p w14:paraId="56124550"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 della Prefettura di ……………………</w:t>
      </w:r>
      <w:r>
        <w:rPr>
          <w:rFonts w:ascii="Times New Roman" w:hAnsi="Times New Roman" w:cs="Times New Roman"/>
          <w:lang w:val="it-IT"/>
        </w:rPr>
        <w:t xml:space="preserve"> con scadenza il ………………</w:t>
      </w:r>
      <w:proofErr w:type="gramStart"/>
      <w:r>
        <w:rPr>
          <w:rFonts w:ascii="Times New Roman" w:hAnsi="Times New Roman" w:cs="Times New Roman"/>
          <w:lang w:val="it-IT"/>
        </w:rPr>
        <w:t>…….</w:t>
      </w:r>
      <w:proofErr w:type="gramEnd"/>
      <w:r w:rsidRPr="00EA1D4A">
        <w:rPr>
          <w:rFonts w:ascii="Times New Roman" w:hAnsi="Times New Roman" w:cs="Times New Roman"/>
          <w:lang w:val="it-IT"/>
        </w:rPr>
        <w:t xml:space="preserve"> ;</w:t>
      </w:r>
    </w:p>
    <w:p w14:paraId="15F9E582"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ha richiesto l’iscrizione</w:t>
      </w:r>
      <w:r w:rsidRPr="00AB7CD8">
        <w:rPr>
          <w:rFonts w:ascii="Times New Roman" w:hAnsi="Times New Roman" w:cs="Times New Roman"/>
          <w:lang w:val="it-IT"/>
        </w:rPr>
        <w:t xml:space="preserve"> nella </w:t>
      </w:r>
      <w:proofErr w:type="spellStart"/>
      <w:r w:rsidRPr="00AB7CD8">
        <w:rPr>
          <w:rFonts w:ascii="Times New Roman" w:hAnsi="Times New Roman" w:cs="Times New Roman"/>
          <w:lang w:val="it-IT"/>
        </w:rPr>
        <w:t>white</w:t>
      </w:r>
      <w:proofErr w:type="spellEnd"/>
      <w:r w:rsidRPr="00AB7CD8">
        <w:rPr>
          <w:rFonts w:ascii="Times New Roman" w:hAnsi="Times New Roman" w:cs="Times New Roman"/>
          <w:lang w:val="it-IT"/>
        </w:rPr>
        <w:t xml:space="preserve"> list della Prefettura di ………………</w:t>
      </w:r>
      <w:r>
        <w:rPr>
          <w:rFonts w:ascii="Times New Roman" w:hAnsi="Times New Roman" w:cs="Times New Roman"/>
          <w:lang w:val="it-IT"/>
        </w:rPr>
        <w:t>...</w:t>
      </w:r>
      <w:r w:rsidRPr="00AB7CD8">
        <w:rPr>
          <w:rFonts w:ascii="Times New Roman" w:hAnsi="Times New Roman" w:cs="Times New Roman"/>
          <w:lang w:val="it-IT"/>
        </w:rPr>
        <w:t xml:space="preserve">… </w:t>
      </w:r>
      <w:r>
        <w:rPr>
          <w:rFonts w:ascii="Times New Roman" w:hAnsi="Times New Roman" w:cs="Times New Roman"/>
          <w:lang w:val="it-IT"/>
        </w:rPr>
        <w:t>in data</w:t>
      </w:r>
      <w:r w:rsidRPr="00AB7CD8">
        <w:rPr>
          <w:rFonts w:ascii="Times New Roman" w:hAnsi="Times New Roman" w:cs="Times New Roman"/>
          <w:lang w:val="it-IT"/>
        </w:rPr>
        <w:t xml:space="preserve"> …………</w:t>
      </w:r>
      <w:proofErr w:type="gramStart"/>
      <w:r>
        <w:rPr>
          <w:rFonts w:ascii="Times New Roman" w:hAnsi="Times New Roman" w:cs="Times New Roman"/>
          <w:lang w:val="it-IT"/>
        </w:rPr>
        <w:t>...</w:t>
      </w:r>
      <w:r w:rsidRPr="00AB7CD8">
        <w:rPr>
          <w:rFonts w:ascii="Times New Roman" w:hAnsi="Times New Roman" w:cs="Times New Roman"/>
          <w:lang w:val="it-IT"/>
        </w:rPr>
        <w:t>….</w:t>
      </w:r>
      <w:proofErr w:type="gramEnd"/>
      <w:r w:rsidRPr="00AB7CD8">
        <w:rPr>
          <w:rFonts w:ascii="Times New Roman" w:hAnsi="Times New Roman" w:cs="Times New Roman"/>
          <w:lang w:val="it-IT"/>
        </w:rPr>
        <w:t xml:space="preserve"> ;</w:t>
      </w:r>
    </w:p>
    <w:p w14:paraId="2EE65EBB"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 xml:space="preserve">non </w:t>
      </w: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w:t>
      </w:r>
      <w:r>
        <w:rPr>
          <w:rFonts w:ascii="Times New Roman" w:hAnsi="Times New Roman" w:cs="Times New Roman"/>
          <w:lang w:val="it-IT"/>
        </w:rPr>
        <w:t>;</w:t>
      </w:r>
    </w:p>
    <w:p w14:paraId="4EDB2183" w14:textId="77777777" w:rsidR="002D4DBD" w:rsidRPr="000C3184" w:rsidRDefault="002D4DBD" w:rsidP="00C02B54">
      <w:pPr>
        <w:pStyle w:val="Rientrocorpodeltesto21"/>
        <w:spacing w:after="120"/>
        <w:ind w:left="0" w:firstLine="0"/>
        <w:rPr>
          <w:rFonts w:ascii="Times New Roman" w:eastAsia="Arial" w:hAnsi="Times New Roman" w:cs="Times New Roman"/>
          <w:sz w:val="22"/>
          <w:szCs w:val="22"/>
        </w:rPr>
      </w:pPr>
      <w:r w:rsidRPr="000C3184">
        <w:rPr>
          <w:rFonts w:ascii="Times New Roman" w:hAnsi="Times New Roman" w:cs="Times New Roman"/>
          <w:sz w:val="22"/>
          <w:szCs w:val="22"/>
        </w:rPr>
        <w:t>Il sottoscritto si impegna a comunicare tempestivamente alla Stazione Appaltante ogni eventuale variazione riguardante le informazioni di cui alla presente.</w:t>
      </w:r>
    </w:p>
    <w:p w14:paraId="47A17129" w14:textId="567027D8" w:rsidR="002D4DBD" w:rsidRPr="000C3184" w:rsidRDefault="002D4DBD" w:rsidP="00C02B54">
      <w:pPr>
        <w:pStyle w:val="Rientrocorpodeltesto21"/>
        <w:spacing w:after="120"/>
        <w:ind w:left="0" w:firstLine="0"/>
        <w:rPr>
          <w:rFonts w:ascii="Times New Roman" w:hAnsi="Times New Roman" w:cs="Times New Roman"/>
          <w:sz w:val="22"/>
          <w:szCs w:val="22"/>
        </w:rPr>
      </w:pPr>
      <w:r w:rsidRPr="000C3184">
        <w:rPr>
          <w:rFonts w:ascii="Times New Roman" w:hAnsi="Times New Roman" w:cs="Times New Roman"/>
          <w:sz w:val="22"/>
          <w:szCs w:val="22"/>
        </w:rPr>
        <w:t xml:space="preserve">Dichiara inoltre </w:t>
      </w:r>
      <w:r w:rsidR="009F023F" w:rsidRPr="009F023F">
        <w:rPr>
          <w:rFonts w:ascii="Times New Roman" w:hAnsi="Times New Roman" w:cs="Times New Roman"/>
          <w:sz w:val="22"/>
          <w:szCs w:val="22"/>
        </w:rPr>
        <w:t xml:space="preserve">di essere informato, ai sensi e per gli effetti di cui agli artt. 13 e 14 del Reg. UE (GDPR) e </w:t>
      </w:r>
      <w:proofErr w:type="spellStart"/>
      <w:r w:rsidR="009F023F" w:rsidRPr="009F023F">
        <w:rPr>
          <w:rFonts w:ascii="Times New Roman" w:hAnsi="Times New Roman" w:cs="Times New Roman"/>
          <w:sz w:val="22"/>
          <w:szCs w:val="22"/>
        </w:rPr>
        <w:t>s.m.i.</w:t>
      </w:r>
      <w:proofErr w:type="spellEnd"/>
      <w:r w:rsidR="009F023F" w:rsidRPr="009F023F">
        <w:rPr>
          <w:rFonts w:ascii="Times New Roman" w:hAnsi="Times New Roman" w:cs="Times New Roman"/>
          <w:sz w:val="22"/>
          <w:szCs w:val="22"/>
        </w:rPr>
        <w:t>, che i dati comunicati saranno inseriti nelle banche dati della Società e trattati, anche con strumenti informatici, esclusivamente nell’ambito del procedimento per il quale la presente dichiarazione viene resa</w:t>
      </w:r>
      <w:r w:rsidRPr="000C3184">
        <w:rPr>
          <w:rFonts w:ascii="Times New Roman" w:hAnsi="Times New Roman" w:cs="Times New Roman"/>
          <w:sz w:val="22"/>
          <w:szCs w:val="22"/>
        </w:rPr>
        <w:t>.</w:t>
      </w:r>
    </w:p>
    <w:p w14:paraId="177F122E" w14:textId="77777777" w:rsidR="002D4DBD" w:rsidRPr="000C3184" w:rsidRDefault="002D4DBD" w:rsidP="002D4DBD">
      <w:pPr>
        <w:spacing w:after="120" w:line="240" w:lineRule="auto"/>
        <w:rPr>
          <w:rFonts w:ascii="Times New Roman" w:hAnsi="Times New Roman" w:cs="Times New Roman"/>
          <w:lang w:val="it-IT"/>
        </w:rPr>
      </w:pPr>
    </w:p>
    <w:p w14:paraId="00E931DA" w14:textId="77777777" w:rsidR="002D4DBD" w:rsidRPr="000C3184" w:rsidRDefault="002D4DBD" w:rsidP="002D4DBD">
      <w:pPr>
        <w:spacing w:after="120" w:line="240" w:lineRule="auto"/>
        <w:rPr>
          <w:rFonts w:ascii="Times New Roman" w:hAnsi="Times New Roman" w:cs="Times New Roman"/>
          <w:lang w:val="it-IT"/>
        </w:rPr>
      </w:pPr>
      <w:r w:rsidRPr="000C3184">
        <w:rPr>
          <w:rFonts w:ascii="Times New Roman" w:hAnsi="Times New Roman" w:cs="Times New Roman"/>
          <w:lang w:val="it-IT"/>
        </w:rPr>
        <w:t>Allegati:</w:t>
      </w:r>
    </w:p>
    <w:p w14:paraId="0D2A2215" w14:textId="6D1B7D03"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copia fotostatica di un documento d’identità del sottoscrittore o di un documento di riconoscimento equipollente, in corso di validità ai sensi dell’art. 35, comma 2 del D</w:t>
      </w:r>
      <w:r w:rsidR="00DD1963">
        <w:rPr>
          <w:rFonts w:ascii="Times New Roman" w:hAnsi="Times New Roman" w:cs="Times New Roman"/>
          <w:lang w:val="it-IT"/>
        </w:rPr>
        <w:t>.</w:t>
      </w:r>
      <w:r w:rsidRPr="000C3184">
        <w:rPr>
          <w:rFonts w:ascii="Times New Roman" w:hAnsi="Times New Roman" w:cs="Times New Roman"/>
          <w:lang w:val="it-IT"/>
        </w:rPr>
        <w:t>P</w:t>
      </w:r>
      <w:r w:rsidR="00DD1963">
        <w:rPr>
          <w:rFonts w:ascii="Times New Roman" w:hAnsi="Times New Roman" w:cs="Times New Roman"/>
          <w:lang w:val="it-IT"/>
        </w:rPr>
        <w:t>.</w:t>
      </w:r>
      <w:r w:rsidRPr="000C3184">
        <w:rPr>
          <w:rFonts w:ascii="Times New Roman" w:hAnsi="Times New Roman" w:cs="Times New Roman"/>
          <w:lang w:val="it-IT"/>
        </w:rPr>
        <w:t>R</w:t>
      </w:r>
      <w:r w:rsidR="00DD1963">
        <w:rPr>
          <w:rFonts w:ascii="Times New Roman" w:hAnsi="Times New Roman" w:cs="Times New Roman"/>
          <w:lang w:val="it-IT"/>
        </w:rPr>
        <w:t>.</w:t>
      </w:r>
      <w:r w:rsidRPr="000C3184">
        <w:rPr>
          <w:rFonts w:ascii="Times New Roman" w:hAnsi="Times New Roman" w:cs="Times New Roman"/>
          <w:b/>
          <w:color w:val="000000"/>
          <w:lang w:val="it-IT"/>
        </w:rPr>
        <w:t xml:space="preserve"> </w:t>
      </w:r>
      <w:r w:rsidRPr="000C3184">
        <w:rPr>
          <w:rFonts w:ascii="Times New Roman" w:hAnsi="Times New Roman" w:cs="Times New Roman"/>
          <w:lang w:val="it-IT"/>
        </w:rPr>
        <w:t>28.12.2000 n. 445</w:t>
      </w:r>
      <w:r w:rsidR="00DD1963">
        <w:rPr>
          <w:rFonts w:ascii="Times New Roman" w:hAnsi="Times New Roman" w:cs="Times New Roman"/>
          <w:lang w:val="it-IT"/>
        </w:rPr>
        <w:t xml:space="preserve"> e </w:t>
      </w:r>
      <w:proofErr w:type="spellStart"/>
      <w:r w:rsidR="00DD1963">
        <w:rPr>
          <w:rFonts w:ascii="Times New Roman" w:hAnsi="Times New Roman" w:cs="Times New Roman"/>
          <w:lang w:val="it-IT"/>
        </w:rPr>
        <w:t>s.m.i.</w:t>
      </w:r>
      <w:proofErr w:type="spellEnd"/>
      <w:r w:rsidRPr="000C3184">
        <w:rPr>
          <w:rFonts w:ascii="Times New Roman" w:hAnsi="Times New Roman" w:cs="Times New Roman"/>
          <w:lang w:val="it-IT"/>
        </w:rPr>
        <w:t>;</w:t>
      </w:r>
    </w:p>
    <w:p w14:paraId="246A47B7" w14:textId="46220305"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 xml:space="preserve">Dichiarazione sostitutiva del subcontraente di iscrizione alla C.C.I.A.A. (modello </w:t>
      </w:r>
      <w:r w:rsidR="00614EBD">
        <w:rPr>
          <w:rFonts w:ascii="Times New Roman" w:hAnsi="Times New Roman" w:cs="Times New Roman"/>
          <w:lang w:val="it-IT"/>
        </w:rPr>
        <w:t>H</w:t>
      </w:r>
      <w:r w:rsidRPr="000C3184">
        <w:rPr>
          <w:rFonts w:ascii="Times New Roman" w:hAnsi="Times New Roman" w:cs="Times New Roman"/>
          <w:lang w:val="it-IT"/>
        </w:rPr>
        <w:t>);</w:t>
      </w:r>
    </w:p>
    <w:p w14:paraId="1C4DEC6B" w14:textId="77777777"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Dichiarazione sostitutiva del subcontraente sulla tracciabilità dei flussi finanziari (modello C);</w:t>
      </w:r>
    </w:p>
    <w:p w14:paraId="74739827" w14:textId="21DAA32C" w:rsidR="002D4DBD" w:rsidRPr="000C3184" w:rsidRDefault="002D4DBD" w:rsidP="002D4DBD">
      <w:pPr>
        <w:numPr>
          <w:ilvl w:val="0"/>
          <w:numId w:val="17"/>
        </w:numPr>
        <w:tabs>
          <w:tab w:val="clear" w:pos="1080"/>
          <w:tab w:val="num" w:pos="284"/>
        </w:tabs>
        <w:suppressAutoHyphens/>
        <w:spacing w:after="120" w:line="240" w:lineRule="auto"/>
        <w:ind w:left="0" w:firstLine="0"/>
        <w:jc w:val="both"/>
        <w:rPr>
          <w:rFonts w:ascii="Times New Roman" w:hAnsi="Times New Roman" w:cs="Times New Roman"/>
          <w:lang w:val="it-IT"/>
        </w:rPr>
      </w:pPr>
      <w:r w:rsidRPr="000C3184">
        <w:rPr>
          <w:rFonts w:ascii="Times New Roman" w:hAnsi="Times New Roman" w:cs="Times New Roman"/>
          <w:lang w:val="it-IT"/>
        </w:rPr>
        <w:t xml:space="preserve">Dichiarazione sostitutiva del subcontraente sull’assenza di misure di prevenzione ex art. 67 del D. </w:t>
      </w:r>
      <w:proofErr w:type="spellStart"/>
      <w:r w:rsidRPr="000C3184">
        <w:rPr>
          <w:rFonts w:ascii="Times New Roman" w:hAnsi="Times New Roman" w:cs="Times New Roman"/>
          <w:lang w:val="it-IT"/>
        </w:rPr>
        <w:t>Lgs</w:t>
      </w:r>
      <w:proofErr w:type="spellEnd"/>
      <w:r w:rsidRPr="000C3184">
        <w:rPr>
          <w:rFonts w:ascii="Times New Roman" w:hAnsi="Times New Roman" w:cs="Times New Roman"/>
          <w:lang w:val="it-IT"/>
        </w:rPr>
        <w:t xml:space="preserve">. 159/2011 </w:t>
      </w:r>
      <w:proofErr w:type="spellStart"/>
      <w:r w:rsidRPr="000C3184">
        <w:rPr>
          <w:rFonts w:ascii="Times New Roman" w:hAnsi="Times New Roman" w:cs="Times New Roman"/>
          <w:lang w:val="it-IT"/>
        </w:rPr>
        <w:t>s.m.i.</w:t>
      </w:r>
      <w:proofErr w:type="spellEnd"/>
      <w:r w:rsidRPr="000C3184">
        <w:rPr>
          <w:rFonts w:ascii="Times New Roman" w:hAnsi="Times New Roman" w:cs="Times New Roman"/>
          <w:lang w:val="it-IT"/>
        </w:rPr>
        <w:t xml:space="preserve"> (modello </w:t>
      </w:r>
      <w:r w:rsidR="0000754F">
        <w:rPr>
          <w:rFonts w:ascii="Times New Roman" w:hAnsi="Times New Roman" w:cs="Times New Roman"/>
          <w:lang w:val="it-IT"/>
        </w:rPr>
        <w:t>I</w:t>
      </w:r>
      <w:r w:rsidRPr="000C3184">
        <w:rPr>
          <w:rFonts w:ascii="Times New Roman" w:hAnsi="Times New Roman" w:cs="Times New Roman"/>
          <w:lang w:val="it-IT"/>
        </w:rPr>
        <w:t>);</w:t>
      </w:r>
    </w:p>
    <w:p w14:paraId="11A0F91C" w14:textId="77777777" w:rsidR="002D4DBD" w:rsidRPr="000C3184" w:rsidRDefault="002D4DBD" w:rsidP="002D4DBD">
      <w:pPr>
        <w:pStyle w:val="Rientrocorpodeltesto21"/>
        <w:spacing w:before="120" w:after="120"/>
        <w:ind w:left="0" w:firstLine="0"/>
        <w:rPr>
          <w:rFonts w:ascii="Times New Roman" w:eastAsia="Arial" w:hAnsi="Times New Roman" w:cs="Times New Roman"/>
          <w:sz w:val="22"/>
          <w:szCs w:val="22"/>
        </w:rPr>
      </w:pPr>
    </w:p>
    <w:p w14:paraId="3765A190" w14:textId="77777777" w:rsidR="0015542E" w:rsidRPr="00F552EF" w:rsidRDefault="0015542E" w:rsidP="0015542E">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xml:space="preserve"> ……………………………….</w:t>
      </w:r>
    </w:p>
    <w:p w14:paraId="50F3D1FA" w14:textId="77777777" w:rsidR="0015542E" w:rsidRPr="00F552EF" w:rsidRDefault="0015542E" w:rsidP="0015542E">
      <w:pPr>
        <w:spacing w:before="15" w:after="0" w:line="400" w:lineRule="exact"/>
        <w:jc w:val="both"/>
        <w:rPr>
          <w:rFonts w:ascii="Times New Roman" w:hAnsi="Times New Roman" w:cs="Times New Roman"/>
          <w:sz w:val="24"/>
          <w:szCs w:val="24"/>
          <w:lang w:val="it-IT"/>
        </w:rPr>
      </w:pPr>
    </w:p>
    <w:p w14:paraId="34CB344B" w14:textId="77777777" w:rsidR="0015542E" w:rsidRPr="00F552EF" w:rsidRDefault="0015542E" w:rsidP="0015542E">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72A1FE3B" w14:textId="77777777" w:rsidR="0015542E" w:rsidRDefault="0015542E" w:rsidP="0015542E">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4BA3073B" w14:textId="77777777" w:rsidR="0015542E" w:rsidRPr="0011737B" w:rsidRDefault="0015542E" w:rsidP="0015542E">
      <w:pPr>
        <w:spacing w:after="0" w:line="400" w:lineRule="exact"/>
        <w:ind w:left="5103" w:right="-20"/>
        <w:jc w:val="center"/>
        <w:rPr>
          <w:rFonts w:ascii="Times New Roman" w:eastAsia="SimSun" w:hAnsi="Times New Roman" w:cs="Times New Roman"/>
          <w:kern w:val="1"/>
          <w:lang w:val="it-IT" w:eastAsia="zh-CN" w:bidi="hi-IN"/>
        </w:rPr>
      </w:pPr>
      <w:r>
        <w:rPr>
          <w:rFonts w:ascii="Times New Roman" w:hAnsi="Times New Roman" w:cs="Times New Roman"/>
          <w:b/>
          <w:bCs/>
          <w:lang w:val="it-IT"/>
        </w:rPr>
        <w:t>DEL LEGALE RAPPRESENTANTE</w:t>
      </w:r>
    </w:p>
    <w:p w14:paraId="48594E8E" w14:textId="77777777" w:rsidR="0015542E" w:rsidRDefault="0015542E" w:rsidP="0015542E">
      <w:pPr>
        <w:spacing w:before="60" w:line="240" w:lineRule="auto"/>
        <w:jc w:val="both"/>
        <w:rPr>
          <w:rFonts w:ascii="Times New Roman" w:hAnsi="Times New Roman" w:cs="Times New Roman"/>
          <w:lang w:val="it-IT"/>
        </w:rPr>
      </w:pPr>
    </w:p>
    <w:p w14:paraId="4B797916" w14:textId="73CE0D10" w:rsidR="00874ED2" w:rsidRPr="00874ED2" w:rsidRDefault="00874ED2" w:rsidP="00874ED2">
      <w:pPr>
        <w:jc w:val="both"/>
        <w:rPr>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sectPr w:rsidR="00874ED2" w:rsidRPr="00874ED2" w:rsidSect="008B1374">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9B38D" w14:textId="77777777" w:rsidR="00366D3E" w:rsidRDefault="00366D3E">
      <w:pPr>
        <w:spacing w:after="0" w:line="240" w:lineRule="auto"/>
      </w:pPr>
      <w:r>
        <w:separator/>
      </w:r>
    </w:p>
  </w:endnote>
  <w:endnote w:type="continuationSeparator" w:id="0">
    <w:p w14:paraId="77A3E723" w14:textId="77777777" w:rsidR="00366D3E" w:rsidRDefault="0036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954"/>
      <w:docPartObj>
        <w:docPartGallery w:val="Page Numbers (Bottom of Page)"/>
        <w:docPartUnique/>
      </w:docPartObj>
    </w:sdtPr>
    <w:sdtEndPr>
      <w:rPr>
        <w:rFonts w:ascii="Times New Roman" w:hAnsi="Times New Roman" w:cs="Times New Roman"/>
        <w:sz w:val="20"/>
        <w:szCs w:val="20"/>
      </w:rPr>
    </w:sdtEndPr>
    <w:sdtContent>
      <w:p w14:paraId="5AF4239F" w14:textId="713634D0" w:rsidR="007E0412" w:rsidRPr="007E0412" w:rsidRDefault="007E0412">
        <w:pPr>
          <w:pStyle w:val="Pidipagina"/>
          <w:jc w:val="center"/>
          <w:rPr>
            <w:rFonts w:ascii="Times New Roman" w:hAnsi="Times New Roman" w:cs="Times New Roman"/>
            <w:sz w:val="20"/>
            <w:szCs w:val="20"/>
          </w:rPr>
        </w:pPr>
        <w:r w:rsidRPr="007E0412">
          <w:rPr>
            <w:rFonts w:ascii="Times New Roman" w:hAnsi="Times New Roman" w:cs="Times New Roman"/>
            <w:sz w:val="20"/>
            <w:szCs w:val="20"/>
          </w:rPr>
          <w:fldChar w:fldCharType="begin"/>
        </w:r>
        <w:r w:rsidRPr="007E0412">
          <w:rPr>
            <w:rFonts w:ascii="Times New Roman" w:hAnsi="Times New Roman" w:cs="Times New Roman"/>
            <w:sz w:val="20"/>
            <w:szCs w:val="20"/>
          </w:rPr>
          <w:instrText>PAGE   \* MERGEFORMAT</w:instrText>
        </w:r>
        <w:r w:rsidRPr="007E0412">
          <w:rPr>
            <w:rFonts w:ascii="Times New Roman" w:hAnsi="Times New Roman" w:cs="Times New Roman"/>
            <w:sz w:val="20"/>
            <w:szCs w:val="20"/>
          </w:rPr>
          <w:fldChar w:fldCharType="separate"/>
        </w:r>
        <w:r w:rsidR="00F16A8F" w:rsidRPr="00F16A8F">
          <w:rPr>
            <w:rFonts w:ascii="Times New Roman" w:hAnsi="Times New Roman" w:cs="Times New Roman"/>
            <w:noProof/>
            <w:sz w:val="20"/>
            <w:szCs w:val="20"/>
            <w:lang w:val="it-IT"/>
          </w:rPr>
          <w:t>2</w:t>
        </w:r>
        <w:r w:rsidRPr="007E0412">
          <w:rPr>
            <w:rFonts w:ascii="Times New Roman" w:hAnsi="Times New Roman" w:cs="Times New Roman"/>
            <w:sz w:val="20"/>
            <w:szCs w:val="20"/>
          </w:rPr>
          <w:fldChar w:fldCharType="end"/>
        </w:r>
      </w:p>
    </w:sdtContent>
  </w:sdt>
  <w:p w14:paraId="63076FD7" w14:textId="77777777" w:rsidR="007E0412" w:rsidRDefault="007E0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57F40" w14:textId="77777777" w:rsidR="00366D3E" w:rsidRDefault="00366D3E">
      <w:pPr>
        <w:spacing w:after="0" w:line="240" w:lineRule="auto"/>
      </w:pPr>
      <w:r>
        <w:separator/>
      </w:r>
    </w:p>
  </w:footnote>
  <w:footnote w:type="continuationSeparator" w:id="0">
    <w:p w14:paraId="250B9F4F" w14:textId="77777777" w:rsidR="00366D3E" w:rsidRDefault="00366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8"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9"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1" w15:restartNumberingAfterBreak="0">
    <w:nsid w:val="7D020182"/>
    <w:multiLevelType w:val="hybridMultilevel"/>
    <w:tmpl w:val="E7D460AE"/>
    <w:lvl w:ilvl="0" w:tplc="49B61B00">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2" w15:restartNumberingAfterBreak="0">
    <w:nsid w:val="7EF837AA"/>
    <w:multiLevelType w:val="hybridMultilevel"/>
    <w:tmpl w:val="8160CB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37"/>
  </w:num>
  <w:num w:numId="3">
    <w:abstractNumId w:val="30"/>
  </w:num>
  <w:num w:numId="4">
    <w:abstractNumId w:val="14"/>
  </w:num>
  <w:num w:numId="5">
    <w:abstractNumId w:val="47"/>
  </w:num>
  <w:num w:numId="6">
    <w:abstractNumId w:val="23"/>
  </w:num>
  <w:num w:numId="7">
    <w:abstractNumId w:val="48"/>
  </w:num>
  <w:num w:numId="8">
    <w:abstractNumId w:val="41"/>
  </w:num>
  <w:num w:numId="9">
    <w:abstractNumId w:val="15"/>
  </w:num>
  <w:num w:numId="10">
    <w:abstractNumId w:val="13"/>
  </w:num>
  <w:num w:numId="11">
    <w:abstractNumId w:val="49"/>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0"/>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0"/>
  </w:num>
  <w:num w:numId="55">
    <w:abstractNumId w:val="0"/>
  </w:num>
  <w:num w:numId="56">
    <w:abstractNumId w:val="0"/>
  </w:num>
  <w:num w:numId="57">
    <w:abstractNumId w:val="52"/>
  </w:num>
  <w:num w:numId="58">
    <w:abstractNumId w:val="51"/>
  </w:num>
  <w:num w:numId="59">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0754F"/>
    <w:rsid w:val="0002320E"/>
    <w:rsid w:val="0004135E"/>
    <w:rsid w:val="00065DF2"/>
    <w:rsid w:val="00077DF5"/>
    <w:rsid w:val="000E08D2"/>
    <w:rsid w:val="000E63EC"/>
    <w:rsid w:val="000F13ED"/>
    <w:rsid w:val="001313D8"/>
    <w:rsid w:val="0015542E"/>
    <w:rsid w:val="0016002F"/>
    <w:rsid w:val="0018604B"/>
    <w:rsid w:val="00193B86"/>
    <w:rsid w:val="001A6816"/>
    <w:rsid w:val="001C20DE"/>
    <w:rsid w:val="001D085F"/>
    <w:rsid w:val="001D6E15"/>
    <w:rsid w:val="002352BF"/>
    <w:rsid w:val="002465D2"/>
    <w:rsid w:val="002C19A7"/>
    <w:rsid w:val="002C618D"/>
    <w:rsid w:val="002D4DBD"/>
    <w:rsid w:val="002E4038"/>
    <w:rsid w:val="002E4B87"/>
    <w:rsid w:val="002E7304"/>
    <w:rsid w:val="002F3EBA"/>
    <w:rsid w:val="0030688D"/>
    <w:rsid w:val="0031358F"/>
    <w:rsid w:val="003152DD"/>
    <w:rsid w:val="003174E5"/>
    <w:rsid w:val="00323AF2"/>
    <w:rsid w:val="0033343E"/>
    <w:rsid w:val="003457EE"/>
    <w:rsid w:val="00366D3E"/>
    <w:rsid w:val="003B59D4"/>
    <w:rsid w:val="003C7E0D"/>
    <w:rsid w:val="003D2125"/>
    <w:rsid w:val="003F2AD1"/>
    <w:rsid w:val="003F5A93"/>
    <w:rsid w:val="00402F22"/>
    <w:rsid w:val="00416C3C"/>
    <w:rsid w:val="00424DEA"/>
    <w:rsid w:val="004652DA"/>
    <w:rsid w:val="004D015D"/>
    <w:rsid w:val="004D0332"/>
    <w:rsid w:val="004E04C6"/>
    <w:rsid w:val="004F4F24"/>
    <w:rsid w:val="004F60EA"/>
    <w:rsid w:val="005106D7"/>
    <w:rsid w:val="005112C1"/>
    <w:rsid w:val="0051193D"/>
    <w:rsid w:val="00521A07"/>
    <w:rsid w:val="0053067E"/>
    <w:rsid w:val="0058415C"/>
    <w:rsid w:val="005B2634"/>
    <w:rsid w:val="005B6207"/>
    <w:rsid w:val="005C0925"/>
    <w:rsid w:val="005C351A"/>
    <w:rsid w:val="005D508B"/>
    <w:rsid w:val="005F2970"/>
    <w:rsid w:val="00613FC6"/>
    <w:rsid w:val="00614EBD"/>
    <w:rsid w:val="00631CE7"/>
    <w:rsid w:val="00635FA3"/>
    <w:rsid w:val="006414AE"/>
    <w:rsid w:val="00654636"/>
    <w:rsid w:val="00660037"/>
    <w:rsid w:val="00671F07"/>
    <w:rsid w:val="00690DDF"/>
    <w:rsid w:val="0069383E"/>
    <w:rsid w:val="006970F4"/>
    <w:rsid w:val="006B3D49"/>
    <w:rsid w:val="006C76E9"/>
    <w:rsid w:val="006D5228"/>
    <w:rsid w:val="006F4DAA"/>
    <w:rsid w:val="00703E21"/>
    <w:rsid w:val="007044ED"/>
    <w:rsid w:val="007110AC"/>
    <w:rsid w:val="00712160"/>
    <w:rsid w:val="00727FC3"/>
    <w:rsid w:val="007317FF"/>
    <w:rsid w:val="007321B3"/>
    <w:rsid w:val="00745699"/>
    <w:rsid w:val="00753455"/>
    <w:rsid w:val="00762B11"/>
    <w:rsid w:val="00764CED"/>
    <w:rsid w:val="007826D2"/>
    <w:rsid w:val="0079771B"/>
    <w:rsid w:val="007C55E2"/>
    <w:rsid w:val="007D4563"/>
    <w:rsid w:val="007D5D3F"/>
    <w:rsid w:val="007E0412"/>
    <w:rsid w:val="007F77A9"/>
    <w:rsid w:val="00800F28"/>
    <w:rsid w:val="00823755"/>
    <w:rsid w:val="00866E26"/>
    <w:rsid w:val="00874ED2"/>
    <w:rsid w:val="008808A8"/>
    <w:rsid w:val="008852B9"/>
    <w:rsid w:val="008947CD"/>
    <w:rsid w:val="008A18E6"/>
    <w:rsid w:val="008A499D"/>
    <w:rsid w:val="008B1374"/>
    <w:rsid w:val="008C6C71"/>
    <w:rsid w:val="008D2D2B"/>
    <w:rsid w:val="008D42C5"/>
    <w:rsid w:val="008D5189"/>
    <w:rsid w:val="008E4AC3"/>
    <w:rsid w:val="00920076"/>
    <w:rsid w:val="009220EA"/>
    <w:rsid w:val="009634FB"/>
    <w:rsid w:val="009E53D9"/>
    <w:rsid w:val="009F023F"/>
    <w:rsid w:val="00A20EB8"/>
    <w:rsid w:val="00A25F12"/>
    <w:rsid w:val="00A46498"/>
    <w:rsid w:val="00A527D7"/>
    <w:rsid w:val="00A64453"/>
    <w:rsid w:val="00A7139B"/>
    <w:rsid w:val="00A721E8"/>
    <w:rsid w:val="00A751DB"/>
    <w:rsid w:val="00A82BA0"/>
    <w:rsid w:val="00A8634B"/>
    <w:rsid w:val="00A9541D"/>
    <w:rsid w:val="00AA0176"/>
    <w:rsid w:val="00B060D9"/>
    <w:rsid w:val="00B06B6B"/>
    <w:rsid w:val="00B1244D"/>
    <w:rsid w:val="00B24B7E"/>
    <w:rsid w:val="00B3609D"/>
    <w:rsid w:val="00B80F41"/>
    <w:rsid w:val="00B921C9"/>
    <w:rsid w:val="00B96727"/>
    <w:rsid w:val="00BB224C"/>
    <w:rsid w:val="00BD0616"/>
    <w:rsid w:val="00BE1E74"/>
    <w:rsid w:val="00BE797C"/>
    <w:rsid w:val="00C01767"/>
    <w:rsid w:val="00C02B54"/>
    <w:rsid w:val="00C1662B"/>
    <w:rsid w:val="00C30528"/>
    <w:rsid w:val="00C72920"/>
    <w:rsid w:val="00C72C93"/>
    <w:rsid w:val="00C763A0"/>
    <w:rsid w:val="00C9678A"/>
    <w:rsid w:val="00CC3FF6"/>
    <w:rsid w:val="00CC6A48"/>
    <w:rsid w:val="00CE1349"/>
    <w:rsid w:val="00CE4592"/>
    <w:rsid w:val="00CE6E62"/>
    <w:rsid w:val="00D000B7"/>
    <w:rsid w:val="00D07B88"/>
    <w:rsid w:val="00D07CE4"/>
    <w:rsid w:val="00D15F8D"/>
    <w:rsid w:val="00D2055D"/>
    <w:rsid w:val="00D23CA1"/>
    <w:rsid w:val="00D27A2D"/>
    <w:rsid w:val="00D44E7F"/>
    <w:rsid w:val="00D9156F"/>
    <w:rsid w:val="00DD1963"/>
    <w:rsid w:val="00DE2952"/>
    <w:rsid w:val="00E0087B"/>
    <w:rsid w:val="00E11484"/>
    <w:rsid w:val="00E1649A"/>
    <w:rsid w:val="00E40152"/>
    <w:rsid w:val="00E42998"/>
    <w:rsid w:val="00E6079D"/>
    <w:rsid w:val="00E64438"/>
    <w:rsid w:val="00E92FD8"/>
    <w:rsid w:val="00EC23C4"/>
    <w:rsid w:val="00ED2B7D"/>
    <w:rsid w:val="00ED4C75"/>
    <w:rsid w:val="00EF52AC"/>
    <w:rsid w:val="00EF7B91"/>
    <w:rsid w:val="00F16A8F"/>
    <w:rsid w:val="00F403A2"/>
    <w:rsid w:val="00F608FB"/>
    <w:rsid w:val="00F75349"/>
    <w:rsid w:val="00F771A1"/>
    <w:rsid w:val="00F8676C"/>
    <w:rsid w:val="00F93BE4"/>
    <w:rsid w:val="00FA79B2"/>
    <w:rsid w:val="00FE5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8B9F19"/>
  <w15:docId w15:val="{1D3C9FF8-9C32-4988-9823-E118398C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1D6E15"/>
    <w:rPr>
      <w:sz w:val="16"/>
      <w:szCs w:val="16"/>
    </w:rPr>
  </w:style>
  <w:style w:type="paragraph" w:styleId="Testocommento">
    <w:name w:val="annotation text"/>
    <w:basedOn w:val="Normale"/>
    <w:link w:val="TestocommentoCarattere"/>
    <w:uiPriority w:val="99"/>
    <w:semiHidden/>
    <w:unhideWhenUsed/>
    <w:rsid w:val="001D6E1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6E15"/>
    <w:rPr>
      <w:sz w:val="20"/>
      <w:szCs w:val="20"/>
    </w:rPr>
  </w:style>
  <w:style w:type="paragraph" w:styleId="Soggettocommento">
    <w:name w:val="annotation subject"/>
    <w:basedOn w:val="Testocommento"/>
    <w:next w:val="Testocommento"/>
    <w:link w:val="SoggettocommentoCarattere"/>
    <w:uiPriority w:val="99"/>
    <w:semiHidden/>
    <w:unhideWhenUsed/>
    <w:rsid w:val="001D6E15"/>
    <w:rPr>
      <w:b/>
      <w:bCs/>
    </w:rPr>
  </w:style>
  <w:style w:type="character" w:customStyle="1" w:styleId="SoggettocommentoCarattere">
    <w:name w:val="Soggetto commento Carattere"/>
    <w:basedOn w:val="TestocommentoCarattere"/>
    <w:link w:val="Soggettocommento"/>
    <w:uiPriority w:val="99"/>
    <w:semiHidden/>
    <w:rsid w:val="001D6E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9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FC1C-01D2-4BAF-9809-B7CB670B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721</Words>
  <Characters>4110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32</cp:revision>
  <cp:lastPrinted>2015-04-15T12:05:00Z</cp:lastPrinted>
  <dcterms:created xsi:type="dcterms:W3CDTF">2017-11-16T12:47:00Z</dcterms:created>
  <dcterms:modified xsi:type="dcterms:W3CDTF">2021-08-24T14:40:00Z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